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21EB69" w14:textId="77777777" w:rsidR="00551CEF" w:rsidRPr="006D17BC" w:rsidRDefault="00551CEF" w:rsidP="00551CEF">
      <w:pPr>
        <w:jc w:val="center"/>
        <w:rPr>
          <w:rFonts w:ascii="Sylfaen" w:hAnsi="Sylfaen" w:cs="Sylfaen"/>
          <w:b/>
          <w:bCs/>
          <w:w w:val="90"/>
          <w:sz w:val="28"/>
          <w:szCs w:val="28"/>
        </w:rPr>
      </w:pPr>
      <w:proofErr w:type="spellStart"/>
      <w:r w:rsidRPr="006D17BC">
        <w:rPr>
          <w:rFonts w:ascii="Sylfaen" w:hAnsi="Sylfaen" w:cs="Sylfaen"/>
          <w:b/>
          <w:bCs/>
          <w:w w:val="90"/>
          <w:sz w:val="28"/>
          <w:szCs w:val="28"/>
        </w:rPr>
        <w:t>საქართველოს</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რეგიონული</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განვითარებისა</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და</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ინფრასტრუქტურის</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სამინისტროს</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საავტომობილო</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გზების</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დეპარტამენტი</w:t>
      </w:r>
      <w:proofErr w:type="spellEnd"/>
    </w:p>
    <w:p w14:paraId="5650F907" w14:textId="77777777" w:rsidR="00551CEF" w:rsidRDefault="00551CEF" w:rsidP="00551CEF">
      <w:pPr>
        <w:jc w:val="center"/>
        <w:rPr>
          <w:rFonts w:ascii="Sylfaen" w:hAnsi="Sylfaen" w:cs="Sylfaen"/>
          <w:b/>
          <w:bCs/>
          <w:w w:val="90"/>
          <w:sz w:val="36"/>
          <w:szCs w:val="28"/>
        </w:rPr>
      </w:pPr>
    </w:p>
    <w:p w14:paraId="7B6E723B" w14:textId="77777777" w:rsidR="00551CEF" w:rsidRDefault="00551CEF" w:rsidP="00551CEF">
      <w:pPr>
        <w:jc w:val="center"/>
        <w:rPr>
          <w:rFonts w:ascii="Sylfaen" w:hAnsi="Sylfaen" w:cs="Sylfaen"/>
          <w:b/>
          <w:bCs/>
          <w:w w:val="90"/>
          <w:sz w:val="36"/>
          <w:szCs w:val="28"/>
        </w:rPr>
      </w:pPr>
    </w:p>
    <w:p w14:paraId="572148D4" w14:textId="1F513826" w:rsidR="00551CEF" w:rsidRDefault="00551CEF" w:rsidP="00551CEF">
      <w:pPr>
        <w:jc w:val="center"/>
        <w:rPr>
          <w:rFonts w:ascii="Sylfaen" w:hAnsi="Sylfaen" w:cs="Sylfaen"/>
          <w:b/>
          <w:bCs/>
          <w:w w:val="90"/>
          <w:sz w:val="36"/>
          <w:szCs w:val="28"/>
        </w:rPr>
      </w:pPr>
    </w:p>
    <w:p w14:paraId="09E3DA35" w14:textId="77777777" w:rsidR="00551CEF" w:rsidRPr="00853E01" w:rsidRDefault="00551CEF" w:rsidP="00551CEF">
      <w:pPr>
        <w:jc w:val="center"/>
        <w:rPr>
          <w:rFonts w:ascii="Sylfaen" w:hAnsi="Sylfaen" w:cs="Sylfaen"/>
          <w:b/>
          <w:bCs/>
          <w:w w:val="90"/>
          <w:sz w:val="36"/>
          <w:szCs w:val="28"/>
        </w:rPr>
      </w:pPr>
    </w:p>
    <w:p w14:paraId="32F3CF8C" w14:textId="77777777" w:rsidR="00551CEF" w:rsidRPr="00853E01" w:rsidRDefault="00551CEF" w:rsidP="00551CEF">
      <w:pPr>
        <w:jc w:val="center"/>
        <w:rPr>
          <w:rFonts w:ascii="Sylfaen" w:hAnsi="Sylfaen" w:cs="Sylfaen"/>
          <w:b/>
          <w:bCs/>
          <w:w w:val="90"/>
          <w:sz w:val="36"/>
          <w:szCs w:val="28"/>
        </w:rPr>
      </w:pPr>
    </w:p>
    <w:p w14:paraId="4E6E023A" w14:textId="66870BAE" w:rsidR="00551CEF" w:rsidRPr="00853E01" w:rsidRDefault="00A523E3" w:rsidP="00551CEF">
      <w:pPr>
        <w:jc w:val="center"/>
        <w:rPr>
          <w:b/>
          <w:sz w:val="32"/>
        </w:rPr>
      </w:pPr>
      <w:r>
        <w:rPr>
          <w:rFonts w:ascii="Sylfaen" w:hAnsi="Sylfaen" w:cs="Sylfaen"/>
          <w:b/>
          <w:sz w:val="28"/>
          <w:lang w:val="ka-GE"/>
        </w:rPr>
        <w:t xml:space="preserve">შიდასახელმწიფოებრივი მნიშვნელობის </w:t>
      </w:r>
      <w:proofErr w:type="spellStart"/>
      <w:r w:rsidR="00551CEF" w:rsidRPr="00853E01">
        <w:rPr>
          <w:rFonts w:ascii="Sylfaen" w:hAnsi="Sylfaen" w:cs="Sylfaen"/>
          <w:b/>
          <w:sz w:val="28"/>
        </w:rPr>
        <w:t>ქუთაისი</w:t>
      </w:r>
      <w:proofErr w:type="spellEnd"/>
      <w:r w:rsidR="00551CEF" w:rsidRPr="00853E01">
        <w:rPr>
          <w:b/>
          <w:sz w:val="26"/>
        </w:rPr>
        <w:t>(</w:t>
      </w:r>
      <w:proofErr w:type="spellStart"/>
      <w:r w:rsidR="00551CEF" w:rsidRPr="00853E01">
        <w:rPr>
          <w:rFonts w:ascii="Sylfaen" w:hAnsi="Sylfaen" w:cs="Sylfaen"/>
          <w:b/>
          <w:sz w:val="28"/>
        </w:rPr>
        <w:t>საღორია</w:t>
      </w:r>
      <w:proofErr w:type="spellEnd"/>
      <w:r w:rsidR="00551CEF" w:rsidRPr="00853E01">
        <w:rPr>
          <w:b/>
          <w:sz w:val="26"/>
        </w:rPr>
        <w:t>)-</w:t>
      </w:r>
      <w:proofErr w:type="spellStart"/>
      <w:r w:rsidR="00551CEF" w:rsidRPr="00853E01">
        <w:rPr>
          <w:rFonts w:ascii="Sylfaen" w:hAnsi="Sylfaen" w:cs="Sylfaen"/>
          <w:b/>
          <w:sz w:val="28"/>
        </w:rPr>
        <w:t>ბაღდათი</w:t>
      </w:r>
      <w:r w:rsidR="00551CEF" w:rsidRPr="00853E01">
        <w:rPr>
          <w:b/>
          <w:sz w:val="26"/>
        </w:rPr>
        <w:t>-</w:t>
      </w:r>
      <w:r w:rsidR="00551CEF" w:rsidRPr="00853E01">
        <w:rPr>
          <w:rFonts w:ascii="Sylfaen" w:hAnsi="Sylfaen" w:cs="Sylfaen"/>
          <w:b/>
          <w:sz w:val="28"/>
        </w:rPr>
        <w:t>აბასთუმანი</w:t>
      </w:r>
      <w:r w:rsidR="00551CEF" w:rsidRPr="00853E01">
        <w:rPr>
          <w:b/>
          <w:sz w:val="26"/>
        </w:rPr>
        <w:t>-</w:t>
      </w:r>
      <w:r w:rsidR="00551CEF" w:rsidRPr="00853E01">
        <w:rPr>
          <w:rFonts w:ascii="Sylfaen" w:hAnsi="Sylfaen" w:cs="Sylfaen"/>
          <w:b/>
          <w:sz w:val="28"/>
        </w:rPr>
        <w:t>ბენარას</w:t>
      </w:r>
      <w:proofErr w:type="spellEnd"/>
      <w:r w:rsidR="00551CEF" w:rsidRPr="00853E01">
        <w:rPr>
          <w:b/>
          <w:sz w:val="26"/>
        </w:rPr>
        <w:t xml:space="preserve"> </w:t>
      </w:r>
      <w:proofErr w:type="spellStart"/>
      <w:r w:rsidR="00551CEF" w:rsidRPr="00853E01">
        <w:rPr>
          <w:rFonts w:ascii="Sylfaen" w:hAnsi="Sylfaen" w:cs="Sylfaen"/>
          <w:b/>
          <w:sz w:val="28"/>
        </w:rPr>
        <w:t>საავტომობილო</w:t>
      </w:r>
      <w:proofErr w:type="spellEnd"/>
      <w:r w:rsidR="00551CEF" w:rsidRPr="00853E01">
        <w:rPr>
          <w:b/>
          <w:sz w:val="26"/>
        </w:rPr>
        <w:t xml:space="preserve"> </w:t>
      </w:r>
      <w:proofErr w:type="spellStart"/>
      <w:r w:rsidR="00551CEF" w:rsidRPr="00853E01">
        <w:rPr>
          <w:rFonts w:ascii="Sylfaen" w:hAnsi="Sylfaen" w:cs="Sylfaen"/>
          <w:b/>
          <w:sz w:val="28"/>
        </w:rPr>
        <w:t>გზის</w:t>
      </w:r>
      <w:proofErr w:type="spellEnd"/>
      <w:r w:rsidR="00551CEF" w:rsidRPr="00853E01">
        <w:rPr>
          <w:b/>
          <w:sz w:val="26"/>
        </w:rPr>
        <w:t xml:space="preserve"> </w:t>
      </w:r>
      <w:proofErr w:type="spellStart"/>
      <w:r w:rsidR="00551CEF" w:rsidRPr="00853E01">
        <w:rPr>
          <w:rFonts w:ascii="Sylfaen" w:hAnsi="Sylfaen" w:cs="Sylfaen"/>
          <w:b/>
          <w:sz w:val="28"/>
        </w:rPr>
        <w:t>კმ</w:t>
      </w:r>
      <w:proofErr w:type="spellEnd"/>
      <w:r w:rsidR="00551CEF" w:rsidRPr="00853E01">
        <w:rPr>
          <w:b/>
          <w:sz w:val="26"/>
        </w:rPr>
        <w:t xml:space="preserve"> 75-</w:t>
      </w:r>
      <w:r w:rsidR="00551CEF" w:rsidRPr="00853E01">
        <w:rPr>
          <w:rFonts w:ascii="Sylfaen" w:hAnsi="Sylfaen" w:cs="Sylfaen"/>
          <w:b/>
          <w:sz w:val="28"/>
        </w:rPr>
        <w:t>კმ</w:t>
      </w:r>
      <w:r w:rsidR="00551CEF" w:rsidRPr="00853E01">
        <w:rPr>
          <w:b/>
          <w:sz w:val="26"/>
        </w:rPr>
        <w:t xml:space="preserve"> 81 </w:t>
      </w:r>
      <w:proofErr w:type="spellStart"/>
      <w:r w:rsidR="00551CEF" w:rsidRPr="00853E01">
        <w:rPr>
          <w:rFonts w:ascii="Sylfaen" w:hAnsi="Sylfaen" w:cs="Sylfaen"/>
          <w:b/>
          <w:sz w:val="28"/>
        </w:rPr>
        <w:t>მონაკვეთის</w:t>
      </w:r>
      <w:proofErr w:type="spellEnd"/>
      <w:r w:rsidR="00551CEF" w:rsidRPr="00853E01">
        <w:rPr>
          <w:b/>
          <w:sz w:val="26"/>
        </w:rPr>
        <w:t xml:space="preserve"> </w:t>
      </w:r>
      <w:proofErr w:type="spellStart"/>
      <w:r w:rsidR="00551CEF" w:rsidRPr="00853E01">
        <w:rPr>
          <w:rFonts w:ascii="Sylfaen" w:hAnsi="Sylfaen" w:cs="Sylfaen"/>
          <w:b/>
          <w:sz w:val="28"/>
        </w:rPr>
        <w:t>სარეკონსტრუქციო</w:t>
      </w:r>
      <w:proofErr w:type="spellEnd"/>
      <w:r w:rsidR="00551CEF" w:rsidRPr="00853E01">
        <w:rPr>
          <w:b/>
          <w:sz w:val="26"/>
        </w:rPr>
        <w:t xml:space="preserve"> </w:t>
      </w:r>
      <w:proofErr w:type="spellStart"/>
      <w:r w:rsidR="00551CEF" w:rsidRPr="00853E01">
        <w:rPr>
          <w:rFonts w:ascii="Sylfaen" w:hAnsi="Sylfaen" w:cs="Sylfaen"/>
          <w:b/>
          <w:sz w:val="28"/>
        </w:rPr>
        <w:t>სამუშაოები</w:t>
      </w:r>
      <w:proofErr w:type="spellEnd"/>
    </w:p>
    <w:p w14:paraId="6D585923" w14:textId="77777777" w:rsidR="00551CEF" w:rsidRDefault="00551CEF" w:rsidP="00551CEF">
      <w:pPr>
        <w:rPr>
          <w:b/>
          <w:sz w:val="28"/>
        </w:rPr>
      </w:pPr>
    </w:p>
    <w:p w14:paraId="71608D65" w14:textId="77777777" w:rsidR="00551CEF" w:rsidRDefault="00551CEF" w:rsidP="00551CEF">
      <w:pPr>
        <w:rPr>
          <w:b/>
          <w:sz w:val="28"/>
        </w:rPr>
      </w:pPr>
    </w:p>
    <w:p w14:paraId="201D5B4C" w14:textId="77777777" w:rsidR="00551CEF" w:rsidRDefault="00551CEF" w:rsidP="00551CEF">
      <w:pPr>
        <w:rPr>
          <w:b/>
          <w:sz w:val="28"/>
        </w:rPr>
      </w:pPr>
    </w:p>
    <w:p w14:paraId="214432FA" w14:textId="0536D2EA" w:rsidR="00551CEF" w:rsidRDefault="00551CEF" w:rsidP="00551CEF">
      <w:pPr>
        <w:rPr>
          <w:b/>
          <w:sz w:val="28"/>
        </w:rPr>
      </w:pPr>
    </w:p>
    <w:p w14:paraId="2345FC34" w14:textId="77777777" w:rsidR="00551CEF" w:rsidRDefault="00551CEF" w:rsidP="00551CEF">
      <w:pPr>
        <w:rPr>
          <w:b/>
          <w:sz w:val="28"/>
        </w:rPr>
      </w:pPr>
    </w:p>
    <w:p w14:paraId="5064556B" w14:textId="77777777" w:rsidR="00551CEF" w:rsidRDefault="00551CEF" w:rsidP="00551CEF">
      <w:pPr>
        <w:rPr>
          <w:b/>
          <w:sz w:val="28"/>
        </w:rPr>
      </w:pPr>
    </w:p>
    <w:p w14:paraId="342DD758" w14:textId="77777777" w:rsidR="00551CEF" w:rsidRDefault="00551CEF" w:rsidP="00551CEF">
      <w:pPr>
        <w:rPr>
          <w:b/>
          <w:sz w:val="28"/>
        </w:rPr>
      </w:pPr>
    </w:p>
    <w:p w14:paraId="061AF421" w14:textId="2448E745" w:rsidR="00551CEF" w:rsidRPr="00551CEF" w:rsidRDefault="00551CEF" w:rsidP="00551CEF">
      <w:pPr>
        <w:jc w:val="center"/>
        <w:rPr>
          <w:rFonts w:ascii="Sylfaen" w:hAnsi="Sylfaen"/>
          <w:b/>
          <w:bCs/>
          <w:sz w:val="28"/>
          <w:szCs w:val="28"/>
          <w:lang w:val="ka-GE"/>
        </w:rPr>
      </w:pPr>
      <w:r>
        <w:rPr>
          <w:rFonts w:ascii="Sylfaen" w:hAnsi="Sylfaen"/>
          <w:b/>
          <w:sz w:val="28"/>
          <w:lang w:val="ka-GE"/>
        </w:rPr>
        <w:t>ტექნიკური რეზიუმე</w:t>
      </w:r>
    </w:p>
    <w:p w14:paraId="53145347" w14:textId="77777777" w:rsidR="00551CEF" w:rsidRDefault="00551CEF" w:rsidP="00551CEF">
      <w:pPr>
        <w:rPr>
          <w:b/>
          <w:sz w:val="28"/>
        </w:rPr>
      </w:pPr>
    </w:p>
    <w:p w14:paraId="4DCBBAF6" w14:textId="77777777" w:rsidR="00551CEF" w:rsidRDefault="00551CEF" w:rsidP="00551CEF">
      <w:pPr>
        <w:rPr>
          <w:b/>
          <w:sz w:val="28"/>
        </w:rPr>
      </w:pPr>
    </w:p>
    <w:p w14:paraId="1BD045FD" w14:textId="77777777" w:rsidR="00551CEF" w:rsidRDefault="00551CEF" w:rsidP="00551CEF">
      <w:pPr>
        <w:rPr>
          <w:b/>
          <w:sz w:val="28"/>
        </w:rPr>
      </w:pPr>
    </w:p>
    <w:p w14:paraId="2019AD7D" w14:textId="4EE91C46" w:rsidR="00551CEF" w:rsidRDefault="00551CEF" w:rsidP="00551CEF">
      <w:pPr>
        <w:rPr>
          <w:b/>
          <w:sz w:val="28"/>
        </w:rPr>
      </w:pPr>
    </w:p>
    <w:p w14:paraId="5FEE8AE9" w14:textId="77777777" w:rsidR="00551CEF" w:rsidRDefault="00551CEF" w:rsidP="00551CEF">
      <w:pPr>
        <w:rPr>
          <w:b/>
          <w:sz w:val="28"/>
        </w:rPr>
      </w:pPr>
    </w:p>
    <w:p w14:paraId="14215F31" w14:textId="77777777" w:rsidR="00551CEF" w:rsidRDefault="00551CEF" w:rsidP="00551CEF">
      <w:pPr>
        <w:rPr>
          <w:b/>
          <w:sz w:val="28"/>
        </w:rPr>
      </w:pPr>
    </w:p>
    <w:p w14:paraId="5F4D98EA" w14:textId="77777777" w:rsidR="00551CEF" w:rsidRDefault="00551CEF" w:rsidP="00551CEF">
      <w:pPr>
        <w:rPr>
          <w:b/>
          <w:sz w:val="28"/>
        </w:rPr>
      </w:pPr>
    </w:p>
    <w:p w14:paraId="3EF0391A" w14:textId="77777777" w:rsidR="00551CEF" w:rsidRDefault="00551CEF" w:rsidP="00551CEF">
      <w:pPr>
        <w:rPr>
          <w:b/>
          <w:sz w:val="28"/>
        </w:rPr>
      </w:pPr>
    </w:p>
    <w:p w14:paraId="20CB6A19" w14:textId="40097F18" w:rsidR="00551CEF" w:rsidRDefault="00A523E3" w:rsidP="00551CEF">
      <w:pPr>
        <w:rPr>
          <w:b/>
          <w:sz w:val="28"/>
        </w:rPr>
      </w:pPr>
      <w:r>
        <w:rPr>
          <w:noProof/>
        </w:rPr>
        <w:drawing>
          <wp:anchor distT="0" distB="0" distL="114300" distR="114300" simplePos="0" relativeHeight="251661312" behindDoc="0" locked="0" layoutInCell="1" allowOverlap="1" wp14:anchorId="4A2B88B1" wp14:editId="6F2EF2CC">
            <wp:simplePos x="0" y="0"/>
            <wp:positionH relativeFrom="margin">
              <wp:posOffset>4705350</wp:posOffset>
            </wp:positionH>
            <wp:positionV relativeFrom="paragraph">
              <wp:posOffset>106680</wp:posOffset>
            </wp:positionV>
            <wp:extent cx="1476375" cy="833643"/>
            <wp:effectExtent l="0" t="0" r="0" b="508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76375" cy="83364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B1F7C8" w14:textId="433A7A08" w:rsidR="00551CEF" w:rsidRDefault="00551CEF" w:rsidP="00551CEF">
      <w:proofErr w:type="spellStart"/>
      <w:r>
        <w:rPr>
          <w:rFonts w:ascii="Sylfaen" w:hAnsi="Sylfaen" w:cs="Sylfaen"/>
          <w:w w:val="85"/>
        </w:rPr>
        <w:t>შემსრულებელი</w:t>
      </w:r>
      <w:proofErr w:type="spellEnd"/>
      <w:r>
        <w:rPr>
          <w:w w:val="85"/>
        </w:rPr>
        <w:tab/>
      </w:r>
      <w:proofErr w:type="spellStart"/>
      <w:proofErr w:type="gramStart"/>
      <w:r>
        <w:rPr>
          <w:rFonts w:ascii="Sylfaen" w:hAnsi="Sylfaen" w:cs="Sylfaen"/>
          <w:w w:val="90"/>
        </w:rPr>
        <w:t>სს</w:t>
      </w:r>
      <w:proofErr w:type="spellEnd"/>
      <w:r>
        <w:rPr>
          <w:w w:val="90"/>
        </w:rPr>
        <w:t xml:space="preserve"> ”</w:t>
      </w:r>
      <w:proofErr w:type="spellStart"/>
      <w:r>
        <w:rPr>
          <w:rFonts w:ascii="Sylfaen" w:hAnsi="Sylfaen" w:cs="Sylfaen"/>
          <w:w w:val="90"/>
        </w:rPr>
        <w:t>ინსტიტუტი</w:t>
      </w:r>
      <w:proofErr w:type="spellEnd"/>
      <w:proofErr w:type="gramEnd"/>
      <w:r>
        <w:rPr>
          <w:spacing w:val="-35"/>
          <w:w w:val="90"/>
        </w:rPr>
        <w:t xml:space="preserve"> </w:t>
      </w:r>
      <w:proofErr w:type="spellStart"/>
      <w:r>
        <w:rPr>
          <w:rFonts w:ascii="Sylfaen" w:hAnsi="Sylfaen" w:cs="Sylfaen"/>
          <w:w w:val="90"/>
        </w:rPr>
        <w:t>იგჰ</w:t>
      </w:r>
      <w:proofErr w:type="spellEnd"/>
      <w:r>
        <w:rPr>
          <w:w w:val="90"/>
        </w:rPr>
        <w:t>“</w:t>
      </w:r>
    </w:p>
    <w:p w14:paraId="647B7E0F" w14:textId="75660966" w:rsidR="00551CEF" w:rsidRDefault="00551CEF" w:rsidP="00551CEF">
      <w:pPr>
        <w:rPr>
          <w:b/>
          <w:sz w:val="24"/>
        </w:rPr>
      </w:pPr>
    </w:p>
    <w:p w14:paraId="709FED72" w14:textId="3E1A0D65" w:rsidR="00551CEF" w:rsidRDefault="00551CEF" w:rsidP="00551CEF">
      <w:pPr>
        <w:rPr>
          <w:b/>
          <w:sz w:val="24"/>
        </w:rPr>
      </w:pPr>
    </w:p>
    <w:p w14:paraId="4265331D" w14:textId="78ADB431" w:rsidR="00551CEF" w:rsidRDefault="00551CEF" w:rsidP="00551CEF">
      <w:pPr>
        <w:rPr>
          <w:b/>
          <w:sz w:val="24"/>
        </w:rPr>
      </w:pPr>
    </w:p>
    <w:p w14:paraId="3F66AD63" w14:textId="09FCBDC9" w:rsidR="00551CEF" w:rsidRDefault="00551CEF" w:rsidP="00551CEF">
      <w:pPr>
        <w:rPr>
          <w:b/>
          <w:sz w:val="24"/>
        </w:rPr>
      </w:pPr>
    </w:p>
    <w:p w14:paraId="61167E3D" w14:textId="6640895D" w:rsidR="00551CEF" w:rsidRDefault="00551CEF" w:rsidP="00551CEF">
      <w:pPr>
        <w:rPr>
          <w:b/>
          <w:sz w:val="24"/>
        </w:rPr>
      </w:pPr>
    </w:p>
    <w:p w14:paraId="36F5CABE" w14:textId="77777777" w:rsidR="00551CEF" w:rsidRDefault="00551CEF" w:rsidP="00551CEF">
      <w:pPr>
        <w:rPr>
          <w:b/>
          <w:sz w:val="24"/>
        </w:rPr>
      </w:pPr>
    </w:p>
    <w:p w14:paraId="0E6FBA09" w14:textId="77777777" w:rsidR="00551CEF" w:rsidRDefault="00551CEF" w:rsidP="00551CEF">
      <w:pPr>
        <w:jc w:val="center"/>
        <w:rPr>
          <w:rFonts w:ascii="Sylfaen" w:hAnsi="Sylfaen" w:cs="Sylfaen"/>
          <w:w w:val="95"/>
        </w:rPr>
      </w:pPr>
    </w:p>
    <w:p w14:paraId="6F40AB08" w14:textId="77777777" w:rsidR="00551CEF" w:rsidRDefault="00551CEF" w:rsidP="00551CEF">
      <w:pPr>
        <w:jc w:val="center"/>
        <w:rPr>
          <w:rFonts w:ascii="Sylfaen" w:hAnsi="Sylfaen" w:cs="Sylfaen"/>
          <w:w w:val="95"/>
        </w:rPr>
      </w:pPr>
      <w:bookmarkStart w:id="0" w:name="_GoBack"/>
      <w:bookmarkEnd w:id="0"/>
    </w:p>
    <w:p w14:paraId="1EEE41DA" w14:textId="77777777" w:rsidR="00551CEF" w:rsidRDefault="00551CEF" w:rsidP="00551CEF">
      <w:pPr>
        <w:jc w:val="center"/>
        <w:rPr>
          <w:rFonts w:ascii="Sylfaen" w:hAnsi="Sylfaen" w:cs="Sylfaen"/>
          <w:w w:val="95"/>
        </w:rPr>
      </w:pPr>
    </w:p>
    <w:p w14:paraId="35610A0F" w14:textId="77777777" w:rsidR="00551CEF" w:rsidRDefault="00551CEF" w:rsidP="00551CEF">
      <w:pPr>
        <w:jc w:val="center"/>
      </w:pPr>
      <w:r>
        <w:rPr>
          <w:noProof/>
        </w:rPr>
        <mc:AlternateContent>
          <mc:Choice Requires="wpg">
            <w:drawing>
              <wp:anchor distT="0" distB="0" distL="0" distR="0" simplePos="0" relativeHeight="251660288" behindDoc="1" locked="0" layoutInCell="1" allowOverlap="1" wp14:anchorId="4EB379B3" wp14:editId="565097C0">
                <wp:simplePos x="0" y="0"/>
                <wp:positionH relativeFrom="page">
                  <wp:posOffset>900430</wp:posOffset>
                </wp:positionH>
                <wp:positionV relativeFrom="paragraph">
                  <wp:posOffset>233045</wp:posOffset>
                </wp:positionV>
                <wp:extent cx="5943600" cy="58420"/>
                <wp:effectExtent l="24130" t="3810" r="23495" b="4445"/>
                <wp:wrapTopAndBottom/>
                <wp:docPr id="88"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58420"/>
                          <a:chOff x="1418" y="367"/>
                          <a:chExt cx="9360" cy="92"/>
                        </a:xfrm>
                      </wpg:grpSpPr>
                      <wps:wsp>
                        <wps:cNvPr id="89" name="Line 190"/>
                        <wps:cNvCnPr>
                          <a:cxnSpLocks noChangeShapeType="1"/>
                        </wps:cNvCnPr>
                        <wps:spPr bwMode="auto">
                          <a:xfrm>
                            <a:off x="1418" y="431"/>
                            <a:ext cx="9360" cy="0"/>
                          </a:xfrm>
                          <a:prstGeom prst="line">
                            <a:avLst/>
                          </a:prstGeom>
                          <a:noFill/>
                          <a:ln w="3474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 name="Line 189"/>
                        <wps:cNvCnPr>
                          <a:cxnSpLocks noChangeShapeType="1"/>
                        </wps:cNvCnPr>
                        <wps:spPr bwMode="auto">
                          <a:xfrm>
                            <a:off x="1418" y="376"/>
                            <a:ext cx="9360" cy="0"/>
                          </a:xfrm>
                          <a:prstGeom prst="line">
                            <a:avLst/>
                          </a:prstGeom>
                          <a:noFill/>
                          <a:ln w="11582">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C628CDC" id="Group 188" o:spid="_x0000_s1026" style="position:absolute;margin-left:70.9pt;margin-top:18.35pt;width:468pt;height:4.6pt;z-index:-251656192;mso-wrap-distance-left:0;mso-wrap-distance-right:0;mso-position-horizontal-relative:page" coordorigin="1418,367" coordsize="936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">
                <v:line id="Line 190" o:spid="_x0000_s1027" style="position:absolute;visibility:visible;mso-wrap-style:square" from="1418,431" to="10778,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" strokeweight=".96519mm"/>
                <v:line id="Line 189" o:spid="_x0000_s1028" style="position:absolute;visibility:visible;mso-wrap-style:square" from="1418,376" to="10778,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" strokeweight=".32172mm"/>
                <w10:wrap type="topAndBottom" anchorx="page"/>
              </v:group>
            </w:pict>
          </mc:Fallback>
        </mc:AlternateContent>
      </w:r>
      <w:proofErr w:type="spellStart"/>
      <w:r>
        <w:rPr>
          <w:rFonts w:ascii="Sylfaen" w:hAnsi="Sylfaen" w:cs="Sylfaen"/>
          <w:w w:val="95"/>
        </w:rPr>
        <w:t>თბილისი</w:t>
      </w:r>
      <w:proofErr w:type="spellEnd"/>
      <w:r>
        <w:rPr>
          <w:w w:val="95"/>
        </w:rPr>
        <w:t xml:space="preserve"> 2018</w:t>
      </w:r>
    </w:p>
    <w:p w14:paraId="66CBAE53" w14:textId="77777777" w:rsidR="00551CEF" w:rsidRDefault="00551CEF" w:rsidP="00551CEF">
      <w:pPr>
        <w:sectPr w:rsidR="00551CEF" w:rsidSect="006D17BC">
          <w:footerReference w:type="default" r:id="rId8"/>
          <w:type w:val="continuous"/>
          <w:pgSz w:w="11910" w:h="16840"/>
          <w:pgMar w:top="920" w:right="750" w:bottom="280" w:left="800" w:header="720" w:footer="720" w:gutter="0"/>
          <w:cols w:space="720"/>
        </w:sectPr>
      </w:pPr>
    </w:p>
    <w:p w14:paraId="2EEB8DEE" w14:textId="77777777" w:rsidR="00551CEF" w:rsidRDefault="00551CEF" w:rsidP="00551CEF">
      <w:pPr>
        <w:sectPr w:rsidR="00551CEF">
          <w:type w:val="continuous"/>
          <w:pgSz w:w="11910" w:h="16840"/>
          <w:pgMar w:top="1060" w:right="0" w:bottom="887" w:left="800" w:header="720" w:footer="720" w:gutter="0"/>
          <w:cols w:space="720"/>
        </w:sectPr>
      </w:pPr>
    </w:p>
    <w:p w14:paraId="1DB0ACE5" w14:textId="77777777" w:rsidR="00551CEF" w:rsidRDefault="00551CEF" w:rsidP="00551CEF">
      <w:pPr>
        <w:rPr>
          <w:sz w:val="26"/>
        </w:rPr>
      </w:pPr>
    </w:p>
    <w:p w14:paraId="36F522AC" w14:textId="77777777" w:rsidR="00551CEF" w:rsidRPr="006D17BC" w:rsidRDefault="00551CEF" w:rsidP="00551CEF">
      <w:pPr>
        <w:pStyle w:val="Heading1"/>
      </w:pPr>
      <w:bookmarkStart w:id="1" w:name="_Toc534914410"/>
      <w:r>
        <w:rPr>
          <w:w w:val="85"/>
        </w:rPr>
        <w:t xml:space="preserve">1 </w:t>
      </w:r>
      <w:proofErr w:type="spellStart"/>
      <w:r w:rsidRPr="006D17BC">
        <w:rPr>
          <w:rFonts w:ascii="Sylfaen" w:hAnsi="Sylfaen" w:cs="Sylfaen"/>
        </w:rPr>
        <w:t>შესავალი</w:t>
      </w:r>
      <w:bookmarkEnd w:id="1"/>
      <w:proofErr w:type="spellEnd"/>
    </w:p>
    <w:p w14:paraId="753FECFC" w14:textId="77777777" w:rsidR="00551CEF" w:rsidRPr="00AC6CA8" w:rsidRDefault="00551CEF" w:rsidP="00551CEF">
      <w:pPr>
        <w:jc w:val="both"/>
        <w:rPr>
          <w:rFonts w:ascii="Sylfaen" w:hAnsi="Sylfaen" w:cs="Sylfaen"/>
        </w:rPr>
      </w:pPr>
    </w:p>
    <w:p w14:paraId="30736AD8" w14:textId="4F052CCD" w:rsidR="00551CEF" w:rsidRDefault="00551CEF" w:rsidP="00551CEF">
      <w:pPr>
        <w:jc w:val="both"/>
      </w:pPr>
      <w:proofErr w:type="spellStart"/>
      <w:r>
        <w:rPr>
          <w:rFonts w:ascii="Sylfaen" w:hAnsi="Sylfaen" w:cs="Sylfaen"/>
        </w:rPr>
        <w:t>გზის</w:t>
      </w:r>
      <w:proofErr w:type="spellEnd"/>
      <w:r>
        <w:t xml:space="preserve"> </w:t>
      </w:r>
      <w:proofErr w:type="spellStart"/>
      <w:r>
        <w:rPr>
          <w:rFonts w:ascii="Sylfaen" w:hAnsi="Sylfaen" w:cs="Sylfaen"/>
        </w:rPr>
        <w:t>რეკონსტრუქციის</w:t>
      </w:r>
      <w:proofErr w:type="spellEnd"/>
      <w:r>
        <w:t xml:space="preserve"> </w:t>
      </w:r>
      <w:proofErr w:type="spellStart"/>
      <w:r>
        <w:rPr>
          <w:rFonts w:ascii="Sylfaen" w:hAnsi="Sylfaen" w:cs="Sylfaen"/>
        </w:rPr>
        <w:t>სამუშაოები</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შესრულდეს</w:t>
      </w:r>
      <w:proofErr w:type="spellEnd"/>
      <w:r>
        <w:t xml:space="preserve"> </w:t>
      </w:r>
      <w:proofErr w:type="spellStart"/>
      <w:r>
        <w:rPr>
          <w:rFonts w:ascii="Sylfaen" w:hAnsi="Sylfaen" w:cs="Sylfaen"/>
        </w:rPr>
        <w:t>მოქმედი</w:t>
      </w:r>
      <w:proofErr w:type="spellEnd"/>
      <w:r>
        <w:t xml:space="preserve"> </w:t>
      </w:r>
      <w:proofErr w:type="spellStart"/>
      <w:r>
        <w:rPr>
          <w:rFonts w:ascii="Sylfaen" w:hAnsi="Sylfaen" w:cs="Sylfaen"/>
        </w:rPr>
        <w:t>სტანდარტების</w:t>
      </w:r>
      <w:proofErr w:type="spellEnd"/>
      <w:r>
        <w:t xml:space="preserve">, </w:t>
      </w:r>
      <w:proofErr w:type="spellStart"/>
      <w:r>
        <w:rPr>
          <w:rFonts w:ascii="Sylfaen" w:hAnsi="Sylfaen" w:cs="Sylfaen"/>
        </w:rPr>
        <w:t>ნორმების</w:t>
      </w:r>
      <w:proofErr w:type="spellEnd"/>
      <w:r>
        <w:t xml:space="preserve">, </w:t>
      </w:r>
      <w:proofErr w:type="spellStart"/>
      <w:r>
        <w:rPr>
          <w:rFonts w:ascii="Sylfaen" w:hAnsi="Sylfaen" w:cs="Sylfaen"/>
        </w:rPr>
        <w:t>ინსტრუქციების</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რეკომენდაციების</w:t>
      </w:r>
      <w:proofErr w:type="spellEnd"/>
      <w:r>
        <w:t xml:space="preserve"> </w:t>
      </w:r>
      <w:proofErr w:type="spellStart"/>
      <w:r>
        <w:rPr>
          <w:rFonts w:ascii="Sylfaen" w:hAnsi="Sylfaen" w:cs="Sylfaen"/>
        </w:rPr>
        <w:t>სრული</w:t>
      </w:r>
      <w:proofErr w:type="spellEnd"/>
      <w:r>
        <w:t xml:space="preserve"> </w:t>
      </w:r>
      <w:proofErr w:type="spellStart"/>
      <w:r>
        <w:rPr>
          <w:rFonts w:ascii="Sylfaen" w:hAnsi="Sylfaen" w:cs="Sylfaen"/>
        </w:rPr>
        <w:t>დაცვით</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შესრულების</w:t>
      </w:r>
      <w:proofErr w:type="spellEnd"/>
      <w:r>
        <w:t xml:space="preserve"> </w:t>
      </w:r>
      <w:proofErr w:type="spellStart"/>
      <w:r>
        <w:rPr>
          <w:rFonts w:ascii="Sylfaen" w:hAnsi="Sylfaen" w:cs="Sylfaen"/>
        </w:rPr>
        <w:t>ტექნოლოგიური</w:t>
      </w:r>
      <w:proofErr w:type="spellEnd"/>
      <w:r>
        <w:t xml:space="preserve"> </w:t>
      </w:r>
      <w:proofErr w:type="spellStart"/>
      <w:r>
        <w:rPr>
          <w:rFonts w:ascii="Sylfaen" w:hAnsi="Sylfaen" w:cs="Sylfaen"/>
        </w:rPr>
        <w:t>სქემები</w:t>
      </w:r>
      <w:proofErr w:type="spellEnd"/>
      <w:r>
        <w:t xml:space="preserve"> </w:t>
      </w:r>
      <w:proofErr w:type="spellStart"/>
      <w:r>
        <w:rPr>
          <w:rFonts w:ascii="Sylfaen" w:hAnsi="Sylfaen" w:cs="Sylfaen"/>
        </w:rPr>
        <w:t>ტიპიურია</w:t>
      </w:r>
      <w:proofErr w:type="spellEnd"/>
      <w:r>
        <w:t xml:space="preserve">. </w:t>
      </w:r>
      <w:proofErr w:type="spellStart"/>
      <w:r>
        <w:rPr>
          <w:rFonts w:ascii="Sylfaen" w:hAnsi="Sylfaen" w:cs="Sylfaen"/>
        </w:rPr>
        <w:t>სამუშაოები</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შესრულდეს</w:t>
      </w:r>
      <w:proofErr w:type="spellEnd"/>
      <w:r>
        <w:t xml:space="preserve"> </w:t>
      </w:r>
      <w:proofErr w:type="spellStart"/>
      <w:r>
        <w:rPr>
          <w:rFonts w:ascii="Sylfaen" w:hAnsi="Sylfaen" w:cs="Sylfaen"/>
        </w:rPr>
        <w:t>საპროექტო</w:t>
      </w:r>
      <w:proofErr w:type="spellEnd"/>
      <w:r>
        <w:t xml:space="preserve"> </w:t>
      </w:r>
      <w:proofErr w:type="spellStart"/>
      <w:r>
        <w:rPr>
          <w:rFonts w:ascii="Sylfaen" w:hAnsi="Sylfaen" w:cs="Sylfaen"/>
        </w:rPr>
        <w:t>სპეციფიკაციების</w:t>
      </w:r>
      <w:proofErr w:type="spellEnd"/>
      <w:r>
        <w:t xml:space="preserve"> </w:t>
      </w:r>
      <w:proofErr w:type="spellStart"/>
      <w:r>
        <w:rPr>
          <w:rFonts w:ascii="Sylfaen" w:hAnsi="Sylfaen" w:cs="Sylfaen"/>
        </w:rPr>
        <w:t>შესაბამისად</w:t>
      </w:r>
      <w:proofErr w:type="spellEnd"/>
      <w:r>
        <w:t xml:space="preserve">. </w:t>
      </w:r>
      <w:proofErr w:type="spellStart"/>
      <w:r>
        <w:rPr>
          <w:rFonts w:ascii="Sylfaen" w:hAnsi="Sylfaen" w:cs="Sylfaen"/>
        </w:rPr>
        <w:t>შრომის</w:t>
      </w:r>
      <w:proofErr w:type="spellEnd"/>
      <w:r>
        <w:t xml:space="preserve"> </w:t>
      </w:r>
      <w:proofErr w:type="spellStart"/>
      <w:r>
        <w:rPr>
          <w:rFonts w:ascii="Sylfaen" w:hAnsi="Sylfaen" w:cs="Sylfaen"/>
        </w:rPr>
        <w:t>ნაყოფიერების</w:t>
      </w:r>
      <w:proofErr w:type="spellEnd"/>
      <w:r>
        <w:t xml:space="preserve"> </w:t>
      </w:r>
      <w:proofErr w:type="spellStart"/>
      <w:r>
        <w:rPr>
          <w:rFonts w:ascii="Sylfaen" w:hAnsi="Sylfaen" w:cs="Sylfaen"/>
        </w:rPr>
        <w:t>გაზრდისა</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მშენებლობის</w:t>
      </w:r>
      <w:proofErr w:type="spellEnd"/>
      <w:r>
        <w:t xml:space="preserve"> </w:t>
      </w:r>
      <w:proofErr w:type="spellStart"/>
      <w:r>
        <w:rPr>
          <w:rFonts w:ascii="Sylfaen" w:hAnsi="Sylfaen" w:cs="Sylfaen"/>
        </w:rPr>
        <w:t>ხანგრძლივობის</w:t>
      </w:r>
      <w:proofErr w:type="spellEnd"/>
      <w:r>
        <w:t xml:space="preserve"> </w:t>
      </w:r>
      <w:proofErr w:type="spellStart"/>
      <w:r>
        <w:rPr>
          <w:rFonts w:ascii="Sylfaen" w:hAnsi="Sylfaen" w:cs="Sylfaen"/>
        </w:rPr>
        <w:t>მაქსიმალურად</w:t>
      </w:r>
      <w:proofErr w:type="spellEnd"/>
      <w:r>
        <w:t xml:space="preserve"> </w:t>
      </w:r>
      <w:proofErr w:type="spellStart"/>
      <w:r>
        <w:rPr>
          <w:rFonts w:ascii="Sylfaen" w:hAnsi="Sylfaen" w:cs="Sylfaen"/>
        </w:rPr>
        <w:t>შემცირების</w:t>
      </w:r>
      <w:proofErr w:type="spellEnd"/>
      <w:r>
        <w:t xml:space="preserve"> </w:t>
      </w:r>
      <w:proofErr w:type="spellStart"/>
      <w:r>
        <w:rPr>
          <w:rFonts w:ascii="Sylfaen" w:hAnsi="Sylfaen" w:cs="Sylfaen"/>
        </w:rPr>
        <w:t>მიზნით</w:t>
      </w:r>
      <w:proofErr w:type="spellEnd"/>
      <w:r>
        <w:t xml:space="preserve"> </w:t>
      </w:r>
      <w:proofErr w:type="spellStart"/>
      <w:r>
        <w:rPr>
          <w:rFonts w:ascii="Sylfaen" w:hAnsi="Sylfaen" w:cs="Sylfaen"/>
        </w:rPr>
        <w:t>მიღებულია</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კომპკლექსური</w:t>
      </w:r>
      <w:proofErr w:type="spellEnd"/>
      <w:r>
        <w:t xml:space="preserve"> </w:t>
      </w:r>
      <w:proofErr w:type="spellStart"/>
      <w:r>
        <w:rPr>
          <w:rFonts w:ascii="Sylfaen" w:hAnsi="Sylfaen" w:cs="Sylfaen"/>
        </w:rPr>
        <w:t>მექანიზმებით</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სპეციალიზირებული</w:t>
      </w:r>
      <w:proofErr w:type="spellEnd"/>
      <w:r>
        <w:t xml:space="preserve"> </w:t>
      </w:r>
      <w:proofErr w:type="spellStart"/>
      <w:r>
        <w:rPr>
          <w:rFonts w:ascii="Sylfaen" w:hAnsi="Sylfaen" w:cs="Sylfaen"/>
        </w:rPr>
        <w:t>საწარმოო</w:t>
      </w:r>
      <w:proofErr w:type="spellEnd"/>
      <w:r>
        <w:t xml:space="preserve"> </w:t>
      </w:r>
      <w:proofErr w:type="spellStart"/>
      <w:r>
        <w:rPr>
          <w:rFonts w:ascii="Sylfaen" w:hAnsi="Sylfaen" w:cs="Sylfaen"/>
        </w:rPr>
        <w:t>ბრიგადებით</w:t>
      </w:r>
      <w:proofErr w:type="spellEnd"/>
      <w:r>
        <w:t xml:space="preserve"> </w:t>
      </w:r>
      <w:proofErr w:type="spellStart"/>
      <w:r>
        <w:rPr>
          <w:rFonts w:ascii="Sylfaen" w:hAnsi="Sylfaen" w:cs="Sylfaen"/>
        </w:rPr>
        <w:t>შესრულება</w:t>
      </w:r>
      <w:proofErr w:type="spellEnd"/>
      <w:r>
        <w:t xml:space="preserve">, </w:t>
      </w:r>
      <w:proofErr w:type="spellStart"/>
      <w:r>
        <w:rPr>
          <w:rFonts w:ascii="Sylfaen" w:hAnsi="Sylfaen" w:cs="Sylfaen"/>
        </w:rPr>
        <w:t>შრომის</w:t>
      </w:r>
      <w:proofErr w:type="spellEnd"/>
      <w:r>
        <w:t xml:space="preserve"> </w:t>
      </w:r>
      <w:proofErr w:type="spellStart"/>
      <w:r>
        <w:rPr>
          <w:rFonts w:ascii="Sylfaen" w:hAnsi="Sylfaen" w:cs="Sylfaen"/>
        </w:rPr>
        <w:t>ორგანიზაციის</w:t>
      </w:r>
      <w:proofErr w:type="spellEnd"/>
      <w:r>
        <w:t xml:space="preserve"> </w:t>
      </w:r>
      <w:proofErr w:type="spellStart"/>
      <w:r>
        <w:rPr>
          <w:rFonts w:ascii="Sylfaen" w:hAnsi="Sylfaen" w:cs="Sylfaen"/>
        </w:rPr>
        <w:t>თანამედროვე</w:t>
      </w:r>
      <w:proofErr w:type="spellEnd"/>
      <w:r>
        <w:t xml:space="preserve"> </w:t>
      </w:r>
      <w:proofErr w:type="spellStart"/>
      <w:r>
        <w:rPr>
          <w:rFonts w:ascii="Sylfaen" w:hAnsi="Sylfaen" w:cs="Sylfaen"/>
        </w:rPr>
        <w:t>მეთოდებისა</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ფორმების</w:t>
      </w:r>
      <w:proofErr w:type="spellEnd"/>
      <w:r>
        <w:t xml:space="preserve"> </w:t>
      </w:r>
      <w:proofErr w:type="spellStart"/>
      <w:r>
        <w:rPr>
          <w:rFonts w:ascii="Sylfaen" w:hAnsi="Sylfaen" w:cs="Sylfaen"/>
        </w:rPr>
        <w:t>გამოყენებით</w:t>
      </w:r>
      <w:proofErr w:type="spellEnd"/>
      <w:r>
        <w:t xml:space="preserve">. </w:t>
      </w:r>
      <w:proofErr w:type="spellStart"/>
      <w:r>
        <w:rPr>
          <w:rFonts w:ascii="Sylfaen" w:hAnsi="Sylfaen" w:cs="Sylfaen"/>
        </w:rPr>
        <w:t>აუცილებელია</w:t>
      </w:r>
      <w:proofErr w:type="spellEnd"/>
      <w:r>
        <w:t xml:space="preserve"> </w:t>
      </w:r>
      <w:proofErr w:type="spellStart"/>
      <w:r>
        <w:rPr>
          <w:rFonts w:ascii="Sylfaen" w:hAnsi="Sylfaen" w:cs="Sylfaen"/>
        </w:rPr>
        <w:t>საგზაო</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ზონაში</w:t>
      </w:r>
      <w:proofErr w:type="spellEnd"/>
      <w:r>
        <w:t xml:space="preserve"> </w:t>
      </w:r>
      <w:proofErr w:type="spellStart"/>
      <w:r>
        <w:rPr>
          <w:rFonts w:ascii="Sylfaen" w:hAnsi="Sylfaen" w:cs="Sylfaen"/>
        </w:rPr>
        <w:t>მოხვედრილი</w:t>
      </w:r>
      <w:proofErr w:type="spellEnd"/>
      <w:r>
        <w:t xml:space="preserve"> </w:t>
      </w:r>
      <w:proofErr w:type="spellStart"/>
      <w:r>
        <w:rPr>
          <w:rFonts w:ascii="Sylfaen" w:hAnsi="Sylfaen" w:cs="Sylfaen"/>
        </w:rPr>
        <w:t>კომუნუიკაციების</w:t>
      </w:r>
      <w:proofErr w:type="spellEnd"/>
      <w:r>
        <w:t xml:space="preserve"> </w:t>
      </w:r>
      <w:proofErr w:type="spellStart"/>
      <w:r>
        <w:rPr>
          <w:rFonts w:ascii="Sylfaen" w:hAnsi="Sylfaen" w:cs="Sylfaen"/>
        </w:rPr>
        <w:t>მფლობელთა</w:t>
      </w:r>
      <w:proofErr w:type="spellEnd"/>
      <w:r>
        <w:t xml:space="preserve"> </w:t>
      </w:r>
      <w:proofErr w:type="spellStart"/>
      <w:r>
        <w:rPr>
          <w:rFonts w:ascii="Sylfaen" w:hAnsi="Sylfaen" w:cs="Sylfaen"/>
        </w:rPr>
        <w:t>წინასწარი</w:t>
      </w:r>
      <w:proofErr w:type="spellEnd"/>
      <w:r>
        <w:t xml:space="preserve"> </w:t>
      </w:r>
      <w:proofErr w:type="spellStart"/>
      <w:r>
        <w:rPr>
          <w:rFonts w:ascii="Sylfaen" w:hAnsi="Sylfaen" w:cs="Sylfaen"/>
        </w:rPr>
        <w:t>გაფრთხილება</w:t>
      </w:r>
      <w:proofErr w:type="spellEnd"/>
      <w:r>
        <w:t xml:space="preserve">, </w:t>
      </w:r>
      <w:proofErr w:type="spellStart"/>
      <w:r>
        <w:rPr>
          <w:rFonts w:ascii="Sylfaen" w:hAnsi="Sylfaen" w:cs="Sylfaen"/>
        </w:rPr>
        <w:t>რათა</w:t>
      </w:r>
      <w:proofErr w:type="spellEnd"/>
      <w:r>
        <w:t xml:space="preserve"> </w:t>
      </w:r>
      <w:proofErr w:type="spellStart"/>
      <w:r>
        <w:rPr>
          <w:rFonts w:ascii="Sylfaen" w:hAnsi="Sylfaen" w:cs="Sylfaen"/>
        </w:rPr>
        <w:t>მიღებული</w:t>
      </w:r>
      <w:proofErr w:type="spellEnd"/>
      <w:r>
        <w:t xml:space="preserve"> </w:t>
      </w:r>
      <w:proofErr w:type="spellStart"/>
      <w:r>
        <w:rPr>
          <w:rFonts w:ascii="Sylfaen" w:hAnsi="Sylfaen" w:cs="Sylfaen"/>
        </w:rPr>
        <w:t>იქნას</w:t>
      </w:r>
      <w:proofErr w:type="spellEnd"/>
      <w:r>
        <w:t xml:space="preserve"> </w:t>
      </w:r>
      <w:proofErr w:type="spellStart"/>
      <w:r>
        <w:rPr>
          <w:rFonts w:ascii="Sylfaen" w:hAnsi="Sylfaen" w:cs="Sylfaen"/>
        </w:rPr>
        <w:t>შესაბამისი</w:t>
      </w:r>
      <w:proofErr w:type="spellEnd"/>
      <w:r>
        <w:t xml:space="preserve"> </w:t>
      </w:r>
      <w:proofErr w:type="spellStart"/>
      <w:r>
        <w:rPr>
          <w:rFonts w:ascii="Sylfaen" w:hAnsi="Sylfaen" w:cs="Sylfaen"/>
        </w:rPr>
        <w:t>ზომები</w:t>
      </w:r>
      <w:proofErr w:type="spellEnd"/>
      <w:r>
        <w:t xml:space="preserve"> </w:t>
      </w:r>
      <w:proofErr w:type="spellStart"/>
      <w:r>
        <w:rPr>
          <w:rFonts w:ascii="Sylfaen" w:hAnsi="Sylfaen" w:cs="Sylfaen"/>
        </w:rPr>
        <w:t>კომუნიკაციების</w:t>
      </w:r>
      <w:proofErr w:type="spellEnd"/>
      <w:r>
        <w:t xml:space="preserve"> </w:t>
      </w:r>
      <w:proofErr w:type="spellStart"/>
      <w:r>
        <w:rPr>
          <w:rFonts w:ascii="Sylfaen" w:hAnsi="Sylfaen" w:cs="Sylfaen"/>
        </w:rPr>
        <w:t>შესაძლო</w:t>
      </w:r>
      <w:proofErr w:type="spellEnd"/>
      <w:r>
        <w:t xml:space="preserve"> </w:t>
      </w:r>
      <w:proofErr w:type="spellStart"/>
      <w:r>
        <w:rPr>
          <w:rFonts w:ascii="Sylfaen" w:hAnsi="Sylfaen" w:cs="Sylfaen"/>
        </w:rPr>
        <w:t>დაზიანების</w:t>
      </w:r>
      <w:proofErr w:type="spellEnd"/>
      <w:r>
        <w:t xml:space="preserve"> </w:t>
      </w:r>
      <w:proofErr w:type="spellStart"/>
      <w:r>
        <w:rPr>
          <w:rFonts w:ascii="Sylfaen" w:hAnsi="Sylfaen" w:cs="Sylfaen"/>
        </w:rPr>
        <w:t>თავიდან</w:t>
      </w:r>
      <w:proofErr w:type="spellEnd"/>
      <w:r>
        <w:t xml:space="preserve"> </w:t>
      </w:r>
      <w:proofErr w:type="spellStart"/>
      <w:r>
        <w:rPr>
          <w:rFonts w:ascii="Sylfaen" w:hAnsi="Sylfaen" w:cs="Sylfaen"/>
        </w:rPr>
        <w:t>აცილების</w:t>
      </w:r>
      <w:proofErr w:type="spellEnd"/>
      <w:r>
        <w:t xml:space="preserve"> </w:t>
      </w:r>
      <w:proofErr w:type="spellStart"/>
      <w:r>
        <w:rPr>
          <w:rFonts w:ascii="Sylfaen" w:hAnsi="Sylfaen" w:cs="Sylfaen"/>
        </w:rPr>
        <w:t>მიზნით</w:t>
      </w:r>
      <w:proofErr w:type="spellEnd"/>
      <w:r>
        <w:t xml:space="preserve">. </w:t>
      </w:r>
      <w:proofErr w:type="spellStart"/>
      <w:r>
        <w:rPr>
          <w:rFonts w:ascii="Sylfaen" w:hAnsi="Sylfaen" w:cs="Sylfaen"/>
        </w:rPr>
        <w:t>აღნიშნული</w:t>
      </w:r>
      <w:proofErr w:type="spellEnd"/>
      <w:r>
        <w:t xml:space="preserve"> </w:t>
      </w:r>
      <w:proofErr w:type="spellStart"/>
      <w:r>
        <w:rPr>
          <w:rFonts w:ascii="Sylfaen" w:hAnsi="Sylfaen" w:cs="Sylfaen"/>
        </w:rPr>
        <w:t>გზა</w:t>
      </w:r>
      <w:proofErr w:type="spellEnd"/>
      <w:r>
        <w:t xml:space="preserve"> </w:t>
      </w:r>
      <w:proofErr w:type="spellStart"/>
      <w:r>
        <w:rPr>
          <w:rFonts w:ascii="Sylfaen" w:hAnsi="Sylfaen" w:cs="Sylfaen"/>
        </w:rPr>
        <w:t>გადის</w:t>
      </w:r>
      <w:proofErr w:type="spellEnd"/>
      <w:r>
        <w:t xml:space="preserve"> </w:t>
      </w:r>
      <w:proofErr w:type="spellStart"/>
      <w:r>
        <w:rPr>
          <w:rFonts w:ascii="Sylfaen" w:hAnsi="Sylfaen" w:cs="Sylfaen"/>
        </w:rPr>
        <w:t>ნაწილობრივ</w:t>
      </w:r>
      <w:proofErr w:type="spellEnd"/>
      <w:r>
        <w:t xml:space="preserve"> </w:t>
      </w:r>
      <w:proofErr w:type="spellStart"/>
      <w:r>
        <w:rPr>
          <w:rFonts w:ascii="Sylfaen" w:hAnsi="Sylfaen" w:cs="Sylfaen"/>
        </w:rPr>
        <w:t>დასახლებულ</w:t>
      </w:r>
      <w:proofErr w:type="spellEnd"/>
      <w:r>
        <w:t xml:space="preserve"> </w:t>
      </w:r>
      <w:proofErr w:type="spellStart"/>
      <w:r>
        <w:rPr>
          <w:rFonts w:ascii="Sylfaen" w:hAnsi="Sylfaen" w:cs="Sylfaen"/>
        </w:rPr>
        <w:t>ტერიტორიაზე</w:t>
      </w:r>
      <w:proofErr w:type="spellEnd"/>
      <w:r>
        <w:t xml:space="preserve">, </w:t>
      </w:r>
      <w:proofErr w:type="spellStart"/>
      <w:r>
        <w:rPr>
          <w:rFonts w:ascii="Sylfaen" w:hAnsi="Sylfaen" w:cs="Sylfaen"/>
        </w:rPr>
        <w:t>რის</w:t>
      </w:r>
      <w:proofErr w:type="spellEnd"/>
      <w:r>
        <w:t xml:space="preserve"> </w:t>
      </w:r>
      <w:proofErr w:type="spellStart"/>
      <w:r>
        <w:rPr>
          <w:rFonts w:ascii="Sylfaen" w:hAnsi="Sylfaen" w:cs="Sylfaen"/>
        </w:rPr>
        <w:t>გამოც</w:t>
      </w:r>
      <w:proofErr w:type="spellEnd"/>
      <w:r>
        <w:t xml:space="preserve"> </w:t>
      </w:r>
      <w:proofErr w:type="spellStart"/>
      <w:r>
        <w:rPr>
          <w:rFonts w:ascii="Sylfaen" w:hAnsi="Sylfaen" w:cs="Sylfaen"/>
        </w:rPr>
        <w:t>სარე</w:t>
      </w:r>
      <w:proofErr w:type="spellEnd"/>
      <w:r>
        <w:rPr>
          <w:rFonts w:ascii="Sylfaen" w:hAnsi="Sylfaen" w:cs="Sylfaen"/>
          <w:lang w:val="ka-GE"/>
        </w:rPr>
        <w:t>კონსტრუქციო</w:t>
      </w:r>
      <w:r>
        <w:t xml:space="preserve"> </w:t>
      </w:r>
      <w:proofErr w:type="spellStart"/>
      <w:r>
        <w:rPr>
          <w:rFonts w:ascii="Sylfaen" w:hAnsi="Sylfaen" w:cs="Sylfaen"/>
        </w:rPr>
        <w:t>სამუშაოები</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ჩატარდეს</w:t>
      </w:r>
      <w:proofErr w:type="spellEnd"/>
      <w:r>
        <w:t xml:space="preserve"> </w:t>
      </w:r>
      <w:proofErr w:type="spellStart"/>
      <w:r>
        <w:rPr>
          <w:rFonts w:ascii="Sylfaen" w:hAnsi="Sylfaen" w:cs="Sylfaen"/>
        </w:rPr>
        <w:t>განსაკუთრებული</w:t>
      </w:r>
      <w:proofErr w:type="spellEnd"/>
      <w:r>
        <w:t xml:space="preserve"> </w:t>
      </w:r>
      <w:proofErr w:type="spellStart"/>
      <w:r>
        <w:rPr>
          <w:rFonts w:ascii="Sylfaen" w:hAnsi="Sylfaen" w:cs="Sylfaen"/>
        </w:rPr>
        <w:t>სიფრთხილით</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წარმოებისას</w:t>
      </w:r>
      <w:proofErr w:type="spellEnd"/>
      <w:r>
        <w:t xml:space="preserve"> </w:t>
      </w:r>
      <w:proofErr w:type="spellStart"/>
      <w:r>
        <w:rPr>
          <w:rFonts w:ascii="Sylfaen" w:hAnsi="Sylfaen" w:cs="Sylfaen"/>
        </w:rPr>
        <w:t>გზაზე</w:t>
      </w:r>
      <w:proofErr w:type="spellEnd"/>
      <w:r>
        <w:t xml:space="preserve"> </w:t>
      </w:r>
      <w:proofErr w:type="spellStart"/>
      <w:r>
        <w:rPr>
          <w:rFonts w:ascii="Sylfaen" w:hAnsi="Sylfaen" w:cs="Sylfaen"/>
        </w:rPr>
        <w:t>უზრუნველყოფილი</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იყოს</w:t>
      </w:r>
      <w:proofErr w:type="spellEnd"/>
      <w:r>
        <w:t xml:space="preserve"> </w:t>
      </w:r>
      <w:proofErr w:type="spellStart"/>
      <w:r>
        <w:rPr>
          <w:rFonts w:ascii="Sylfaen" w:hAnsi="Sylfaen" w:cs="Sylfaen"/>
        </w:rPr>
        <w:t>ტრანსპორტის</w:t>
      </w:r>
      <w:proofErr w:type="spellEnd"/>
      <w:r>
        <w:t xml:space="preserve"> </w:t>
      </w:r>
      <w:proofErr w:type="spellStart"/>
      <w:r>
        <w:rPr>
          <w:rFonts w:ascii="Sylfaen" w:hAnsi="Sylfaen" w:cs="Sylfaen"/>
        </w:rPr>
        <w:t>მოძრაობა</w:t>
      </w:r>
      <w:proofErr w:type="spellEnd"/>
      <w:r>
        <w:t xml:space="preserve">. </w:t>
      </w:r>
      <w:proofErr w:type="spellStart"/>
      <w:r>
        <w:rPr>
          <w:rFonts w:ascii="Sylfaen" w:hAnsi="Sylfaen" w:cs="Sylfaen"/>
        </w:rPr>
        <w:t>ტრანსპორტის</w:t>
      </w:r>
      <w:proofErr w:type="spellEnd"/>
      <w:r>
        <w:t xml:space="preserve"> </w:t>
      </w:r>
      <w:proofErr w:type="spellStart"/>
      <w:r>
        <w:rPr>
          <w:rFonts w:ascii="Sylfaen" w:hAnsi="Sylfaen" w:cs="Sylfaen"/>
        </w:rPr>
        <w:t>მოძრაობის</w:t>
      </w:r>
      <w:proofErr w:type="spellEnd"/>
      <w:r>
        <w:t xml:space="preserve"> </w:t>
      </w:r>
      <w:proofErr w:type="spellStart"/>
      <w:r>
        <w:rPr>
          <w:rFonts w:ascii="Sylfaen" w:hAnsi="Sylfaen" w:cs="Sylfaen"/>
        </w:rPr>
        <w:t>ორგანიზაციისათვის</w:t>
      </w:r>
      <w:proofErr w:type="spellEnd"/>
      <w:r>
        <w:t xml:space="preserve"> </w:t>
      </w:r>
      <w:proofErr w:type="spellStart"/>
      <w:r>
        <w:rPr>
          <w:rFonts w:ascii="Sylfaen" w:hAnsi="Sylfaen" w:cs="Sylfaen"/>
        </w:rPr>
        <w:t>საჭიროა</w:t>
      </w:r>
      <w:proofErr w:type="spellEnd"/>
      <w:r>
        <w:t xml:space="preserve"> </w:t>
      </w:r>
      <w:proofErr w:type="spellStart"/>
      <w:r>
        <w:rPr>
          <w:rFonts w:ascii="Sylfaen" w:hAnsi="Sylfaen" w:cs="Sylfaen"/>
        </w:rPr>
        <w:t>ტრანსპორტის</w:t>
      </w:r>
      <w:proofErr w:type="spellEnd"/>
      <w:r>
        <w:t xml:space="preserve"> </w:t>
      </w:r>
      <w:proofErr w:type="spellStart"/>
      <w:r>
        <w:rPr>
          <w:rFonts w:ascii="Sylfaen" w:hAnsi="Sylfaen" w:cs="Sylfaen"/>
        </w:rPr>
        <w:t>მოძრაობის</w:t>
      </w:r>
      <w:proofErr w:type="spellEnd"/>
      <w:r>
        <w:t xml:space="preserve"> </w:t>
      </w:r>
      <w:proofErr w:type="spellStart"/>
      <w:r>
        <w:rPr>
          <w:rFonts w:ascii="Sylfaen" w:hAnsi="Sylfaen" w:cs="Sylfaen"/>
        </w:rPr>
        <w:t>მართვა</w:t>
      </w:r>
      <w:proofErr w:type="spellEnd"/>
      <w:r>
        <w:t xml:space="preserve">, </w:t>
      </w:r>
      <w:proofErr w:type="spellStart"/>
      <w:r>
        <w:rPr>
          <w:rFonts w:ascii="Sylfaen" w:hAnsi="Sylfaen" w:cs="Sylfaen"/>
        </w:rPr>
        <w:t>საგზაო</w:t>
      </w:r>
      <w:proofErr w:type="spellEnd"/>
      <w:r>
        <w:t xml:space="preserve"> </w:t>
      </w:r>
      <w:proofErr w:type="spellStart"/>
      <w:r>
        <w:rPr>
          <w:rFonts w:ascii="Sylfaen" w:hAnsi="Sylfaen" w:cs="Sylfaen"/>
        </w:rPr>
        <w:t>მაჩვენებლების</w:t>
      </w:r>
      <w:proofErr w:type="spellEnd"/>
      <w:r>
        <w:t xml:space="preserve">, </w:t>
      </w:r>
      <w:proofErr w:type="spellStart"/>
      <w:r>
        <w:rPr>
          <w:rFonts w:ascii="Sylfaen" w:hAnsi="Sylfaen" w:cs="Sylfaen"/>
        </w:rPr>
        <w:t>გამაფრთხილებელი</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მიმმართველი</w:t>
      </w:r>
      <w:proofErr w:type="spellEnd"/>
      <w:r>
        <w:t xml:space="preserve"> </w:t>
      </w:r>
      <w:proofErr w:type="spellStart"/>
      <w:r>
        <w:rPr>
          <w:rFonts w:ascii="Sylfaen" w:hAnsi="Sylfaen" w:cs="Sylfaen"/>
        </w:rPr>
        <w:t>საგზაო</w:t>
      </w:r>
      <w:proofErr w:type="spellEnd"/>
      <w:r>
        <w:t xml:space="preserve"> </w:t>
      </w:r>
      <w:proofErr w:type="spellStart"/>
      <w:r>
        <w:rPr>
          <w:rFonts w:ascii="Sylfaen" w:hAnsi="Sylfaen" w:cs="Sylfaen"/>
        </w:rPr>
        <w:t>ნიშნების</w:t>
      </w:r>
      <w:proofErr w:type="spellEnd"/>
      <w:r>
        <w:t xml:space="preserve"> </w:t>
      </w:r>
      <w:proofErr w:type="spellStart"/>
      <w:r>
        <w:rPr>
          <w:rFonts w:ascii="Sylfaen" w:hAnsi="Sylfaen" w:cs="Sylfaen"/>
        </w:rPr>
        <w:t>გზის</w:t>
      </w:r>
      <w:proofErr w:type="spellEnd"/>
      <w:r>
        <w:t xml:space="preserve"> </w:t>
      </w:r>
      <w:proofErr w:type="spellStart"/>
      <w:r>
        <w:rPr>
          <w:rFonts w:ascii="Sylfaen" w:hAnsi="Sylfaen" w:cs="Sylfaen"/>
        </w:rPr>
        <w:t>ორივე</w:t>
      </w:r>
      <w:proofErr w:type="spellEnd"/>
      <w:r>
        <w:t xml:space="preserve"> </w:t>
      </w:r>
      <w:proofErr w:type="spellStart"/>
      <w:r>
        <w:rPr>
          <w:rFonts w:ascii="Sylfaen" w:hAnsi="Sylfaen" w:cs="Sylfaen"/>
        </w:rPr>
        <w:t>ბოლოში</w:t>
      </w:r>
      <w:proofErr w:type="spellEnd"/>
      <w:r>
        <w:t xml:space="preserve">, </w:t>
      </w:r>
      <w:proofErr w:type="spellStart"/>
      <w:r>
        <w:rPr>
          <w:rFonts w:ascii="Sylfaen" w:hAnsi="Sylfaen" w:cs="Sylfaen"/>
        </w:rPr>
        <w:t>გზის</w:t>
      </w:r>
      <w:proofErr w:type="spellEnd"/>
      <w:r>
        <w:t xml:space="preserve"> </w:t>
      </w:r>
      <w:proofErr w:type="spellStart"/>
      <w:r>
        <w:rPr>
          <w:rFonts w:ascii="Sylfaen" w:hAnsi="Sylfaen" w:cs="Sylfaen"/>
        </w:rPr>
        <w:t>გასწვრივ</w:t>
      </w:r>
      <w:proofErr w:type="spellEnd"/>
      <w:r>
        <w:t xml:space="preserve"> 20 </w:t>
      </w:r>
      <w:proofErr w:type="spellStart"/>
      <w:r>
        <w:rPr>
          <w:rFonts w:ascii="Sylfaen" w:hAnsi="Sylfaen" w:cs="Sylfaen"/>
        </w:rPr>
        <w:t>მერტის</w:t>
      </w:r>
      <w:proofErr w:type="spellEnd"/>
      <w:r>
        <w:t xml:space="preserve"> </w:t>
      </w:r>
      <w:proofErr w:type="spellStart"/>
      <w:r>
        <w:rPr>
          <w:rFonts w:ascii="Sylfaen" w:hAnsi="Sylfaen" w:cs="Sylfaen"/>
        </w:rPr>
        <w:t>ინტერვალით</w:t>
      </w:r>
      <w:proofErr w:type="spellEnd"/>
      <w:r>
        <w:t xml:space="preserve"> </w:t>
      </w:r>
      <w:proofErr w:type="spellStart"/>
      <w:r>
        <w:rPr>
          <w:rFonts w:ascii="Sylfaen" w:hAnsi="Sylfaen" w:cs="Sylfaen"/>
        </w:rPr>
        <w:t>ბოწკინტების</w:t>
      </w:r>
      <w:proofErr w:type="spellEnd"/>
      <w:r>
        <w:t xml:space="preserve"> </w:t>
      </w:r>
      <w:proofErr w:type="spellStart"/>
      <w:r>
        <w:rPr>
          <w:rFonts w:ascii="Sylfaen" w:hAnsi="Sylfaen" w:cs="Sylfaen"/>
        </w:rPr>
        <w:t>დადგმა</w:t>
      </w:r>
      <w:proofErr w:type="spellEnd"/>
      <w:r>
        <w:t xml:space="preserve">, </w:t>
      </w:r>
      <w:proofErr w:type="spellStart"/>
      <w:r>
        <w:rPr>
          <w:rFonts w:ascii="Sylfaen" w:hAnsi="Sylfaen" w:cs="Sylfaen"/>
        </w:rPr>
        <w:t>ჩაკეტილი</w:t>
      </w:r>
      <w:proofErr w:type="spellEnd"/>
      <w:r>
        <w:t xml:space="preserve"> </w:t>
      </w:r>
      <w:proofErr w:type="spellStart"/>
      <w:r>
        <w:rPr>
          <w:rFonts w:ascii="Sylfaen" w:hAnsi="Sylfaen" w:cs="Sylfaen"/>
        </w:rPr>
        <w:t>უბნის</w:t>
      </w:r>
      <w:proofErr w:type="spellEnd"/>
      <w:r>
        <w:t xml:space="preserve"> </w:t>
      </w:r>
      <w:proofErr w:type="spellStart"/>
      <w:r>
        <w:rPr>
          <w:rFonts w:ascii="Sylfaen" w:hAnsi="Sylfaen" w:cs="Sylfaen"/>
        </w:rPr>
        <w:t>გამოსაყოფად</w:t>
      </w:r>
      <w:proofErr w:type="spellEnd"/>
      <w:r>
        <w:t xml:space="preserve">, </w:t>
      </w:r>
      <w:proofErr w:type="spellStart"/>
      <w:r>
        <w:rPr>
          <w:rFonts w:ascii="Sylfaen" w:hAnsi="Sylfaen" w:cs="Sylfaen"/>
        </w:rPr>
        <w:t>უბნისა</w:t>
      </w:r>
      <w:proofErr w:type="spellEnd"/>
      <w:r>
        <w:t xml:space="preserve"> </w:t>
      </w:r>
      <w:proofErr w:type="spellStart"/>
      <w:r>
        <w:rPr>
          <w:rFonts w:ascii="Sylfaen" w:hAnsi="Sylfaen" w:cs="Sylfaen"/>
        </w:rPr>
        <w:t>სადაც</w:t>
      </w:r>
      <w:proofErr w:type="spellEnd"/>
      <w:r>
        <w:t xml:space="preserve"> </w:t>
      </w:r>
      <w:proofErr w:type="spellStart"/>
      <w:r>
        <w:rPr>
          <w:rFonts w:ascii="Sylfaen" w:hAnsi="Sylfaen" w:cs="Sylfaen"/>
        </w:rPr>
        <w:t>მიმდინარეობს</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წარმოება</w:t>
      </w:r>
      <w:proofErr w:type="spellEnd"/>
      <w:r>
        <w:t xml:space="preserve">. </w:t>
      </w:r>
      <w:proofErr w:type="spellStart"/>
      <w:r>
        <w:rPr>
          <w:rFonts w:ascii="Sylfaen" w:hAnsi="Sylfaen" w:cs="Sylfaen"/>
        </w:rPr>
        <w:t>იმ</w:t>
      </w:r>
      <w:proofErr w:type="spellEnd"/>
      <w:r>
        <w:t xml:space="preserve"> </w:t>
      </w:r>
      <w:proofErr w:type="spellStart"/>
      <w:r>
        <w:rPr>
          <w:rFonts w:ascii="Sylfaen" w:hAnsi="Sylfaen" w:cs="Sylfaen"/>
        </w:rPr>
        <w:t>შემთხვევაში</w:t>
      </w:r>
      <w:proofErr w:type="spellEnd"/>
      <w:r>
        <w:t xml:space="preserve">, </w:t>
      </w:r>
      <w:proofErr w:type="spellStart"/>
      <w:r>
        <w:rPr>
          <w:rFonts w:ascii="Sylfaen" w:hAnsi="Sylfaen" w:cs="Sylfaen"/>
        </w:rPr>
        <w:t>თუ</w:t>
      </w:r>
      <w:proofErr w:type="spellEnd"/>
      <w:r>
        <w:t xml:space="preserve"> </w:t>
      </w:r>
      <w:proofErr w:type="spellStart"/>
      <w:r>
        <w:rPr>
          <w:rFonts w:ascii="Sylfaen" w:hAnsi="Sylfaen" w:cs="Sylfaen"/>
        </w:rPr>
        <w:t>არ</w:t>
      </w:r>
      <w:proofErr w:type="spellEnd"/>
      <w:r>
        <w:t xml:space="preserve"> </w:t>
      </w:r>
      <w:proofErr w:type="spellStart"/>
      <w:r>
        <w:rPr>
          <w:rFonts w:ascii="Sylfaen" w:hAnsi="Sylfaen" w:cs="Sylfaen"/>
        </w:rPr>
        <w:t>იქნება</w:t>
      </w:r>
      <w:proofErr w:type="spellEnd"/>
      <w:r>
        <w:t xml:space="preserve"> </w:t>
      </w:r>
      <w:proofErr w:type="spellStart"/>
      <w:r>
        <w:rPr>
          <w:rFonts w:ascii="Sylfaen" w:hAnsi="Sylfaen" w:cs="Sylfaen"/>
        </w:rPr>
        <w:t>გზაზე</w:t>
      </w:r>
      <w:proofErr w:type="spellEnd"/>
      <w:r>
        <w:t xml:space="preserve"> </w:t>
      </w:r>
      <w:proofErr w:type="spellStart"/>
      <w:r>
        <w:rPr>
          <w:rFonts w:ascii="Sylfaen" w:hAnsi="Sylfaen" w:cs="Sylfaen"/>
        </w:rPr>
        <w:t>გარანტირებული</w:t>
      </w:r>
      <w:proofErr w:type="spellEnd"/>
      <w:r>
        <w:t xml:space="preserve"> </w:t>
      </w:r>
      <w:proofErr w:type="spellStart"/>
      <w:r>
        <w:rPr>
          <w:rFonts w:ascii="Sylfaen" w:hAnsi="Sylfaen" w:cs="Sylfaen"/>
        </w:rPr>
        <w:t>პირობები</w:t>
      </w:r>
      <w:proofErr w:type="spellEnd"/>
      <w:r>
        <w:t xml:space="preserve"> </w:t>
      </w:r>
      <w:proofErr w:type="spellStart"/>
      <w:r>
        <w:rPr>
          <w:rFonts w:ascii="Sylfaen" w:hAnsi="Sylfaen" w:cs="Sylfaen"/>
        </w:rPr>
        <w:t>უსაფრთო</w:t>
      </w:r>
      <w:proofErr w:type="spellEnd"/>
      <w:r>
        <w:t xml:space="preserve"> </w:t>
      </w:r>
      <w:proofErr w:type="spellStart"/>
      <w:r>
        <w:rPr>
          <w:rFonts w:ascii="Sylfaen" w:hAnsi="Sylfaen" w:cs="Sylfaen"/>
        </w:rPr>
        <w:t>მოძრაობისთვის</w:t>
      </w:r>
      <w:proofErr w:type="spellEnd"/>
      <w:r>
        <w:t xml:space="preserve">, </w:t>
      </w:r>
      <w:proofErr w:type="spellStart"/>
      <w:r>
        <w:rPr>
          <w:rFonts w:ascii="Sylfaen" w:hAnsi="Sylfaen" w:cs="Sylfaen"/>
        </w:rPr>
        <w:t>საჭიროა</w:t>
      </w:r>
      <w:proofErr w:type="spellEnd"/>
      <w:r>
        <w:t xml:space="preserve"> </w:t>
      </w:r>
      <w:proofErr w:type="spellStart"/>
      <w:r>
        <w:rPr>
          <w:rFonts w:ascii="Sylfaen" w:hAnsi="Sylfaen" w:cs="Sylfaen"/>
        </w:rPr>
        <w:t>დროებით</w:t>
      </w:r>
      <w:proofErr w:type="spellEnd"/>
      <w:r>
        <w:t xml:space="preserve"> </w:t>
      </w:r>
      <w:proofErr w:type="spellStart"/>
      <w:r>
        <w:rPr>
          <w:rFonts w:ascii="Sylfaen" w:hAnsi="Sylfaen" w:cs="Sylfaen"/>
        </w:rPr>
        <w:t>შეწყვეტილი</w:t>
      </w:r>
      <w:proofErr w:type="spellEnd"/>
      <w:r>
        <w:t xml:space="preserve"> </w:t>
      </w:r>
      <w:proofErr w:type="spellStart"/>
      <w:r>
        <w:rPr>
          <w:rFonts w:ascii="Sylfaen" w:hAnsi="Sylfaen" w:cs="Sylfaen"/>
        </w:rPr>
        <w:t>იქნას</w:t>
      </w:r>
      <w:proofErr w:type="spellEnd"/>
      <w:r>
        <w:t xml:space="preserve"> </w:t>
      </w:r>
      <w:proofErr w:type="spellStart"/>
      <w:r>
        <w:rPr>
          <w:rFonts w:ascii="Sylfaen" w:hAnsi="Sylfaen" w:cs="Sylfaen"/>
        </w:rPr>
        <w:t>გზაზე</w:t>
      </w:r>
      <w:proofErr w:type="spellEnd"/>
      <w:r>
        <w:t xml:space="preserve"> </w:t>
      </w:r>
      <w:proofErr w:type="spellStart"/>
      <w:r>
        <w:rPr>
          <w:rFonts w:ascii="Sylfaen" w:hAnsi="Sylfaen" w:cs="Sylfaen"/>
        </w:rPr>
        <w:t>მოძრაობა</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შესრულდეს</w:t>
      </w:r>
      <w:proofErr w:type="spellEnd"/>
      <w:r>
        <w:t xml:space="preserve"> </w:t>
      </w:r>
      <w:proofErr w:type="spellStart"/>
      <w:r>
        <w:rPr>
          <w:rFonts w:ascii="Sylfaen" w:hAnsi="Sylfaen" w:cs="Sylfaen"/>
        </w:rPr>
        <w:t>სამუშაოები</w:t>
      </w:r>
      <w:proofErr w:type="spellEnd"/>
      <w:r>
        <w:t xml:space="preserve"> </w:t>
      </w:r>
      <w:proofErr w:type="spellStart"/>
      <w:r>
        <w:rPr>
          <w:rFonts w:ascii="Sylfaen" w:hAnsi="Sylfaen" w:cs="Sylfaen"/>
        </w:rPr>
        <w:t>გზის</w:t>
      </w:r>
      <w:proofErr w:type="spellEnd"/>
      <w:r>
        <w:t xml:space="preserve"> </w:t>
      </w:r>
      <w:proofErr w:type="spellStart"/>
      <w:r>
        <w:rPr>
          <w:rFonts w:ascii="Sylfaen" w:hAnsi="Sylfaen" w:cs="Sylfaen"/>
        </w:rPr>
        <w:t>ნახევარძე</w:t>
      </w:r>
      <w:proofErr w:type="spellEnd"/>
      <w:r>
        <w:t xml:space="preserve"> </w:t>
      </w:r>
      <w:proofErr w:type="spellStart"/>
      <w:r>
        <w:rPr>
          <w:rFonts w:ascii="Sylfaen" w:hAnsi="Sylfaen" w:cs="Sylfaen"/>
        </w:rPr>
        <w:t>უსაფრთხო</w:t>
      </w:r>
      <w:proofErr w:type="spellEnd"/>
      <w:r>
        <w:t xml:space="preserve"> </w:t>
      </w:r>
      <w:proofErr w:type="spellStart"/>
      <w:r>
        <w:rPr>
          <w:rFonts w:ascii="Sylfaen" w:hAnsi="Sylfaen" w:cs="Sylfaen"/>
        </w:rPr>
        <w:t>მოძრაობის</w:t>
      </w:r>
      <w:proofErr w:type="spellEnd"/>
      <w:r>
        <w:t xml:space="preserve"> </w:t>
      </w:r>
      <w:proofErr w:type="spellStart"/>
      <w:r>
        <w:rPr>
          <w:rFonts w:ascii="Sylfaen" w:hAnsi="Sylfaen" w:cs="Sylfaen"/>
        </w:rPr>
        <w:t>აღსადგენად</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პერიოდში</w:t>
      </w:r>
      <w:proofErr w:type="spellEnd"/>
      <w:r>
        <w:t xml:space="preserve"> </w:t>
      </w:r>
      <w:proofErr w:type="spellStart"/>
      <w:r>
        <w:rPr>
          <w:rFonts w:ascii="Sylfaen" w:hAnsi="Sylfaen" w:cs="Sylfaen"/>
        </w:rPr>
        <w:t>მოძრაობის</w:t>
      </w:r>
      <w:proofErr w:type="spellEnd"/>
      <w:r>
        <w:t xml:space="preserve"> </w:t>
      </w:r>
      <w:proofErr w:type="spellStart"/>
      <w:r>
        <w:rPr>
          <w:rFonts w:ascii="Sylfaen" w:hAnsi="Sylfaen" w:cs="Sylfaen"/>
        </w:rPr>
        <w:t>ორგანიზაცია</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საგზაო</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ადგილების</w:t>
      </w:r>
      <w:proofErr w:type="spellEnd"/>
      <w:r>
        <w:t xml:space="preserve"> </w:t>
      </w:r>
      <w:proofErr w:type="spellStart"/>
      <w:r>
        <w:rPr>
          <w:rFonts w:ascii="Sylfaen" w:hAnsi="Sylfaen" w:cs="Sylfaen"/>
        </w:rPr>
        <w:t>შეოფარგვლა</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შესრულდეს</w:t>
      </w:r>
      <w:proofErr w:type="spellEnd"/>
      <w:r>
        <w:t xml:space="preserve"> </w:t>
      </w:r>
      <w:proofErr w:type="spellStart"/>
      <w:r>
        <w:rPr>
          <w:rFonts w:ascii="Sylfaen" w:hAnsi="Sylfaen" w:cs="Sylfaen"/>
        </w:rPr>
        <w:t>მოძრაობის</w:t>
      </w:r>
      <w:proofErr w:type="spellEnd"/>
      <w:r>
        <w:t xml:space="preserve"> </w:t>
      </w:r>
      <w:proofErr w:type="spellStart"/>
      <w:r>
        <w:rPr>
          <w:rFonts w:ascii="Sylfaen" w:hAnsi="Sylfaen" w:cs="Sylfaen"/>
        </w:rPr>
        <w:t>ორგანიზაციისა</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საგზაო</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ადგილების</w:t>
      </w:r>
      <w:proofErr w:type="spellEnd"/>
      <w:r>
        <w:t xml:space="preserve"> </w:t>
      </w:r>
      <w:proofErr w:type="spellStart"/>
      <w:r>
        <w:rPr>
          <w:rFonts w:ascii="Sylfaen" w:hAnsi="Sylfaen" w:cs="Sylfaen"/>
        </w:rPr>
        <w:t>შემოფარგვლის</w:t>
      </w:r>
      <w:proofErr w:type="spellEnd"/>
      <w:r>
        <w:t xml:space="preserve"> </w:t>
      </w:r>
      <w:proofErr w:type="spellStart"/>
      <w:r>
        <w:rPr>
          <w:rFonts w:ascii="Sylfaen" w:hAnsi="Sylfaen" w:cs="Sylfaen"/>
        </w:rPr>
        <w:t>ინსტრუქციის</w:t>
      </w:r>
      <w:proofErr w:type="spellEnd"/>
      <w:r>
        <w:t xml:space="preserve"> </w:t>
      </w:r>
      <w:proofErr w:type="spellStart"/>
      <w:r>
        <w:rPr>
          <w:rFonts w:ascii="Sylfaen" w:hAnsi="Sylfaen" w:cs="Sylfaen"/>
        </w:rPr>
        <w:t>შესაბამისად</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შემსრულებელმა</w:t>
      </w:r>
      <w:proofErr w:type="spellEnd"/>
      <w:r>
        <w:t xml:space="preserve"> </w:t>
      </w:r>
      <w:proofErr w:type="spellStart"/>
      <w:r>
        <w:rPr>
          <w:rFonts w:ascii="Sylfaen" w:hAnsi="Sylfaen" w:cs="Sylfaen"/>
        </w:rPr>
        <w:t>ორგანიზაციამ</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შეადგინოს</w:t>
      </w:r>
      <w:proofErr w:type="spellEnd"/>
      <w:r>
        <w:t xml:space="preserve"> </w:t>
      </w:r>
      <w:proofErr w:type="spellStart"/>
      <w:r>
        <w:rPr>
          <w:rFonts w:ascii="Sylfaen" w:hAnsi="Sylfaen" w:cs="Sylfaen"/>
        </w:rPr>
        <w:t>შესაბამისი</w:t>
      </w:r>
      <w:proofErr w:type="spellEnd"/>
      <w:r>
        <w:t xml:space="preserve"> </w:t>
      </w:r>
      <w:proofErr w:type="spellStart"/>
      <w:r>
        <w:rPr>
          <w:rFonts w:ascii="Sylfaen" w:hAnsi="Sylfaen" w:cs="Sylfaen"/>
        </w:rPr>
        <w:t>სქემები</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შეათანხმოს</w:t>
      </w:r>
      <w:proofErr w:type="spellEnd"/>
      <w:r>
        <w:t xml:space="preserve"> </w:t>
      </w:r>
      <w:proofErr w:type="spellStart"/>
      <w:r>
        <w:rPr>
          <w:rFonts w:ascii="Sylfaen" w:hAnsi="Sylfaen" w:cs="Sylfaen"/>
        </w:rPr>
        <w:t>პოლიციის</w:t>
      </w:r>
      <w:proofErr w:type="spellEnd"/>
      <w:r>
        <w:t xml:space="preserve"> </w:t>
      </w:r>
      <w:proofErr w:type="spellStart"/>
      <w:r>
        <w:rPr>
          <w:rFonts w:ascii="Sylfaen" w:hAnsi="Sylfaen" w:cs="Sylfaen"/>
        </w:rPr>
        <w:t>შესაბამის</w:t>
      </w:r>
      <w:proofErr w:type="spellEnd"/>
      <w:r>
        <w:t xml:space="preserve"> </w:t>
      </w:r>
      <w:proofErr w:type="spellStart"/>
      <w:r>
        <w:rPr>
          <w:rFonts w:ascii="Sylfaen" w:hAnsi="Sylfaen" w:cs="Sylfaen"/>
        </w:rPr>
        <w:t>ადგილობრივ</w:t>
      </w:r>
      <w:proofErr w:type="spellEnd"/>
      <w:r>
        <w:t xml:space="preserve"> </w:t>
      </w:r>
      <w:proofErr w:type="spellStart"/>
      <w:r>
        <w:rPr>
          <w:rFonts w:ascii="Sylfaen" w:hAnsi="Sylfaen" w:cs="Sylfaen"/>
        </w:rPr>
        <w:t>წარმომადგენლებთან</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დაწყებამდე</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შემსრულებელმა</w:t>
      </w:r>
      <w:proofErr w:type="spellEnd"/>
      <w:r>
        <w:t xml:space="preserve"> </w:t>
      </w:r>
      <w:proofErr w:type="spellStart"/>
      <w:r>
        <w:rPr>
          <w:rFonts w:ascii="Sylfaen" w:hAnsi="Sylfaen" w:cs="Sylfaen"/>
        </w:rPr>
        <w:t>ორგანიზაციამ</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შეადგინოს</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პროეტი</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სამუშაოები</w:t>
      </w:r>
      <w:proofErr w:type="spellEnd"/>
      <w:r>
        <w:t xml:space="preserve"> </w:t>
      </w:r>
      <w:proofErr w:type="spellStart"/>
      <w:r>
        <w:rPr>
          <w:rFonts w:ascii="Sylfaen" w:hAnsi="Sylfaen" w:cs="Sylfaen"/>
        </w:rPr>
        <w:t>შეასრულოს</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ორგანიზაციის</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პროექტების</w:t>
      </w:r>
      <w:proofErr w:type="spellEnd"/>
      <w:r>
        <w:t xml:space="preserve"> </w:t>
      </w:r>
      <w:proofErr w:type="spellStart"/>
      <w:r>
        <w:rPr>
          <w:rFonts w:ascii="Sylfaen" w:hAnsi="Sylfaen" w:cs="Sylfaen"/>
        </w:rPr>
        <w:t>შესაბამისად</w:t>
      </w:r>
      <w:proofErr w:type="spellEnd"/>
      <w:r>
        <w:t xml:space="preserve">. </w:t>
      </w:r>
      <w:proofErr w:type="spellStart"/>
      <w:r>
        <w:rPr>
          <w:rFonts w:ascii="Sylfaen" w:hAnsi="Sylfaen" w:cs="Sylfaen"/>
        </w:rPr>
        <w:t>სამშენებლო</w:t>
      </w:r>
      <w:r>
        <w:t>-</w:t>
      </w:r>
      <w:r>
        <w:rPr>
          <w:rFonts w:ascii="Sylfaen" w:hAnsi="Sylfaen" w:cs="Sylfaen"/>
        </w:rPr>
        <w:t>სარე</w:t>
      </w:r>
      <w:proofErr w:type="spellEnd"/>
      <w:r>
        <w:rPr>
          <w:rFonts w:ascii="Sylfaen" w:hAnsi="Sylfaen" w:cs="Sylfaen"/>
          <w:lang w:val="ka-GE"/>
        </w:rPr>
        <w:t>კონსტრუქციო</w:t>
      </w:r>
      <w:r>
        <w:t xml:space="preserve"> </w:t>
      </w:r>
      <w:proofErr w:type="spellStart"/>
      <w:r>
        <w:rPr>
          <w:rFonts w:ascii="Sylfaen" w:hAnsi="Sylfaen" w:cs="Sylfaen"/>
        </w:rPr>
        <w:t>სამუშაოებისათვის</w:t>
      </w:r>
      <w:proofErr w:type="spellEnd"/>
      <w:r>
        <w:t xml:space="preserve"> </w:t>
      </w:r>
      <w:proofErr w:type="spellStart"/>
      <w:r>
        <w:rPr>
          <w:rFonts w:ascii="Sylfaen" w:hAnsi="Sylfaen" w:cs="Sylfaen"/>
        </w:rPr>
        <w:t>საჭირო</w:t>
      </w:r>
      <w:proofErr w:type="spellEnd"/>
      <w:r>
        <w:t xml:space="preserve"> </w:t>
      </w:r>
      <w:proofErr w:type="spellStart"/>
      <w:r>
        <w:rPr>
          <w:rFonts w:ascii="Sylfaen" w:hAnsi="Sylfaen" w:cs="Sylfaen"/>
        </w:rPr>
        <w:t>ყველა</w:t>
      </w:r>
      <w:proofErr w:type="spellEnd"/>
      <w:r>
        <w:t xml:space="preserve"> </w:t>
      </w:r>
      <w:proofErr w:type="spellStart"/>
      <w:r>
        <w:rPr>
          <w:rFonts w:ascii="Sylfaen" w:hAnsi="Sylfaen" w:cs="Sylfaen"/>
        </w:rPr>
        <w:t>მასალა</w:t>
      </w:r>
      <w:proofErr w:type="spellEnd"/>
      <w:r>
        <w:t xml:space="preserve">, </w:t>
      </w:r>
      <w:proofErr w:type="spellStart"/>
      <w:r>
        <w:rPr>
          <w:rFonts w:ascii="Sylfaen" w:hAnsi="Sylfaen" w:cs="Sylfaen"/>
        </w:rPr>
        <w:t>ნახევარფაბრიკატები</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კონსტრუქციები</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შეესაბამებოდეს</w:t>
      </w:r>
      <w:proofErr w:type="spellEnd"/>
      <w:r>
        <w:t xml:space="preserve"> </w:t>
      </w:r>
      <w:proofErr w:type="spellStart"/>
      <w:r>
        <w:rPr>
          <w:rFonts w:ascii="Sylfaen" w:hAnsi="Sylfaen" w:cs="Sylfaen"/>
        </w:rPr>
        <w:t>საპროექტო</w:t>
      </w:r>
      <w:proofErr w:type="spellEnd"/>
      <w:r>
        <w:t xml:space="preserve"> </w:t>
      </w:r>
      <w:proofErr w:type="spellStart"/>
      <w:r>
        <w:rPr>
          <w:rFonts w:ascii="Sylfaen" w:hAnsi="Sylfaen" w:cs="Sylfaen"/>
        </w:rPr>
        <w:t>მონაცემებს</w:t>
      </w:r>
      <w:proofErr w:type="spellEnd"/>
      <w:r>
        <w:t xml:space="preserve">, </w:t>
      </w:r>
      <w:proofErr w:type="spellStart"/>
      <w:r>
        <w:rPr>
          <w:rFonts w:ascii="Sylfaen" w:hAnsi="Sylfaen" w:cs="Sylfaen"/>
        </w:rPr>
        <w:t>სათანადო</w:t>
      </w:r>
      <w:proofErr w:type="spellEnd"/>
      <w:r>
        <w:t xml:space="preserve"> </w:t>
      </w:r>
      <w:proofErr w:type="spellStart"/>
      <w:r>
        <w:rPr>
          <w:rFonts w:ascii="Sylfaen" w:hAnsi="Sylfaen" w:cs="Sylfaen"/>
        </w:rPr>
        <w:t>სტანდარტებს</w:t>
      </w:r>
      <w:proofErr w:type="spellEnd"/>
      <w:r>
        <w:t xml:space="preserve">, </w:t>
      </w:r>
      <w:proofErr w:type="spellStart"/>
      <w:r>
        <w:rPr>
          <w:rFonts w:ascii="Sylfaen" w:hAnsi="Sylfaen" w:cs="Sylfaen"/>
        </w:rPr>
        <w:t>გააჩნდეს</w:t>
      </w:r>
      <w:proofErr w:type="spellEnd"/>
      <w:r>
        <w:t xml:space="preserve"> </w:t>
      </w:r>
      <w:proofErr w:type="spellStart"/>
      <w:r>
        <w:rPr>
          <w:rFonts w:ascii="Sylfaen" w:hAnsi="Sylfaen" w:cs="Sylfaen"/>
        </w:rPr>
        <w:t>სერთიფიკატები</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აკმაყოფილებდეს</w:t>
      </w:r>
      <w:proofErr w:type="spellEnd"/>
      <w:r>
        <w:t xml:space="preserve"> </w:t>
      </w:r>
      <w:proofErr w:type="spellStart"/>
      <w:r>
        <w:rPr>
          <w:rFonts w:ascii="Sylfaen" w:hAnsi="Sylfaen" w:cs="Sylfaen"/>
        </w:rPr>
        <w:t>მათ</w:t>
      </w:r>
      <w:proofErr w:type="spellEnd"/>
      <w:r>
        <w:t xml:space="preserve"> </w:t>
      </w:r>
      <w:proofErr w:type="spellStart"/>
      <w:r>
        <w:rPr>
          <w:rFonts w:ascii="Sylfaen" w:hAnsi="Sylfaen" w:cs="Sylfaen"/>
        </w:rPr>
        <w:t>მოთხოვნებს</w:t>
      </w:r>
      <w:proofErr w:type="spellEnd"/>
      <w:r>
        <w:t>.</w:t>
      </w:r>
    </w:p>
    <w:p w14:paraId="14949AD4" w14:textId="24046F24" w:rsidR="00551CEF" w:rsidRDefault="00551CEF" w:rsidP="00551CEF">
      <w:pPr>
        <w:jc w:val="both"/>
      </w:pPr>
    </w:p>
    <w:p w14:paraId="59286D6D" w14:textId="7EFAD505" w:rsidR="00551CEF" w:rsidRDefault="00551CEF" w:rsidP="00551CEF">
      <w:pPr>
        <w:jc w:val="both"/>
      </w:pPr>
    </w:p>
    <w:p w14:paraId="77CB2CA1" w14:textId="487C1A98" w:rsidR="00551CEF" w:rsidRDefault="00551CEF" w:rsidP="00551CEF">
      <w:pPr>
        <w:jc w:val="both"/>
      </w:pPr>
    </w:p>
    <w:p w14:paraId="1829479D" w14:textId="09D7D482" w:rsidR="00551CEF" w:rsidRDefault="00551CEF" w:rsidP="00551CEF">
      <w:pPr>
        <w:pStyle w:val="Heading1"/>
        <w:rPr>
          <w:rFonts w:ascii="Sylfaen" w:hAnsi="Sylfaen"/>
          <w:lang w:val="ka-GE"/>
        </w:rPr>
      </w:pPr>
      <w:r>
        <w:rPr>
          <w:rFonts w:ascii="Sylfaen" w:hAnsi="Sylfaen"/>
          <w:lang w:val="ka-GE"/>
        </w:rPr>
        <w:t xml:space="preserve">2. პროექტი აღწერა </w:t>
      </w:r>
    </w:p>
    <w:p w14:paraId="02AD09DC" w14:textId="77777777" w:rsidR="00551CEF" w:rsidRDefault="00551CEF" w:rsidP="00551CEF">
      <w:pPr>
        <w:jc w:val="both"/>
        <w:rPr>
          <w:rFonts w:ascii="Sylfaen" w:hAnsi="Sylfaen" w:cs="Sylfaen"/>
        </w:rPr>
      </w:pPr>
    </w:p>
    <w:p w14:paraId="435FFCC3" w14:textId="77777777" w:rsidR="00551CEF" w:rsidRPr="008321B7" w:rsidRDefault="00551CEF" w:rsidP="00551CEF">
      <w:pPr>
        <w:spacing w:line="360" w:lineRule="auto"/>
        <w:ind w:left="-270" w:firstLine="540"/>
        <w:jc w:val="both"/>
        <w:rPr>
          <w:rFonts w:ascii="Sylfaen" w:hAnsi="Sylfaen"/>
          <w:lang w:val="ka-GE"/>
        </w:rPr>
      </w:pPr>
      <w:bookmarkStart w:id="2" w:name="4_ალტერნატიული_ანალიზი"/>
      <w:bookmarkEnd w:id="2"/>
      <w:r w:rsidRPr="008321B7">
        <w:rPr>
          <w:rFonts w:ascii="Sylfaen" w:hAnsi="Sylfaen"/>
          <w:lang w:val="ka-GE"/>
        </w:rPr>
        <w:t xml:space="preserve">საპროექტო გზა იწყება </w:t>
      </w:r>
      <w:r>
        <w:rPr>
          <w:rFonts w:ascii="Sylfaen" w:hAnsi="Sylfaen"/>
          <w:lang w:val="ka-GE"/>
        </w:rPr>
        <w:t>ზეკარის უღელტეხილის მიდამოებში აღნიშნული გზისა და წყალთაშუა კაკასხიდი აბასთუმანის საავტომობილო გზების გასაყარში</w:t>
      </w:r>
      <w:r>
        <w:rPr>
          <w:rFonts w:ascii="Sylfaen" w:hAnsi="Sylfaen"/>
        </w:rPr>
        <w:t>,</w:t>
      </w:r>
      <w:r>
        <w:rPr>
          <w:rFonts w:ascii="Sylfaen" w:hAnsi="Sylfaen"/>
          <w:lang w:val="ka-GE"/>
        </w:rPr>
        <w:t xml:space="preserve"> რომლის </w:t>
      </w:r>
      <w:r w:rsidRPr="008321B7">
        <w:rPr>
          <w:rFonts w:ascii="Sylfaen" w:hAnsi="Sylfaen"/>
          <w:lang w:val="ka-GE"/>
        </w:rPr>
        <w:t xml:space="preserve"> </w:t>
      </w:r>
      <w:r w:rsidRPr="008321B7">
        <w:rPr>
          <w:rFonts w:ascii="Sylfaen" w:hAnsi="Sylfaen" w:cs="AcadNusx"/>
          <w:lang w:val="ka-GE"/>
        </w:rPr>
        <w:t>კოორდინატები ადგილმდებარეობის განსაზღვრის გლობალური  (</w:t>
      </w:r>
      <w:r w:rsidRPr="008321B7">
        <w:rPr>
          <w:rFonts w:ascii="Sylfaen" w:hAnsi="Sylfaen" w:cs="AcadNusx"/>
        </w:rPr>
        <w:t>GPS</w:t>
      </w:r>
      <w:r w:rsidRPr="008321B7">
        <w:rPr>
          <w:rFonts w:ascii="Sylfaen" w:hAnsi="Sylfaen" w:cs="AcadNusx"/>
          <w:lang w:val="ka-GE"/>
        </w:rPr>
        <w:t>) სისტემით</w:t>
      </w:r>
      <w:r w:rsidRPr="008321B7">
        <w:rPr>
          <w:rFonts w:ascii="Sylfaen" w:hAnsi="Sylfaen"/>
          <w:lang w:val="ka-GE"/>
        </w:rPr>
        <w:t xml:space="preserve"> </w:t>
      </w:r>
      <w:r w:rsidRPr="008321B7">
        <w:rPr>
          <w:rFonts w:ascii="Sylfaen" w:hAnsi="Sylfaen"/>
        </w:rPr>
        <w:t>x</w:t>
      </w:r>
      <w:r w:rsidRPr="008321B7">
        <w:rPr>
          <w:rFonts w:ascii="Sylfaen" w:hAnsi="Sylfaen"/>
          <w:lang w:val="ka-GE"/>
        </w:rPr>
        <w:t>=</w:t>
      </w:r>
      <w:r w:rsidRPr="00DC1CC7">
        <w:rPr>
          <w:rFonts w:ascii="Sylfaen" w:hAnsi="Sylfaen"/>
          <w:lang w:val="ka-GE"/>
        </w:rPr>
        <w:t xml:space="preserve">321917,08 </w:t>
      </w:r>
      <w:r w:rsidRPr="00DC1CC7">
        <w:rPr>
          <w:rFonts w:ascii="Sylfaen" w:hAnsi="Sylfaen"/>
        </w:rPr>
        <w:t>y</w:t>
      </w:r>
      <w:r w:rsidRPr="00DC1CC7">
        <w:rPr>
          <w:rFonts w:ascii="Sylfaen" w:hAnsi="Sylfaen"/>
          <w:lang w:val="ka-GE"/>
        </w:rPr>
        <w:t>=4632735,99</w:t>
      </w:r>
      <w:r w:rsidRPr="00940362">
        <w:rPr>
          <w:rFonts w:ascii="Sylfaen" w:hAnsi="Sylfaen"/>
          <w:color w:val="FF0000"/>
          <w:lang w:val="ka-GE"/>
        </w:rPr>
        <w:t xml:space="preserve"> </w:t>
      </w:r>
      <w:r w:rsidRPr="008321B7">
        <w:rPr>
          <w:rFonts w:ascii="Sylfaen" w:hAnsi="Sylfaen"/>
          <w:lang w:val="ka-GE"/>
        </w:rPr>
        <w:t xml:space="preserve"> და მთავრდება </w:t>
      </w:r>
      <w:r>
        <w:rPr>
          <w:rFonts w:ascii="Sylfaen" w:hAnsi="Sylfaen"/>
          <w:lang w:val="ka-GE"/>
        </w:rPr>
        <w:t xml:space="preserve"> კმ 81-ე კმ-ში რომლის კოორდინატებია </w:t>
      </w:r>
      <w:r w:rsidRPr="008321B7">
        <w:rPr>
          <w:rFonts w:ascii="Sylfaen" w:hAnsi="Sylfaen"/>
        </w:rPr>
        <w:t>x</w:t>
      </w:r>
      <w:r w:rsidRPr="008321B7">
        <w:rPr>
          <w:rFonts w:ascii="Sylfaen" w:hAnsi="Sylfaen"/>
          <w:lang w:val="ka-GE"/>
        </w:rPr>
        <w:t>=</w:t>
      </w:r>
      <w:r>
        <w:rPr>
          <w:rFonts w:ascii="Sylfaen" w:hAnsi="Sylfaen"/>
          <w:lang w:val="ka-GE"/>
        </w:rPr>
        <w:t xml:space="preserve">321136,74 </w:t>
      </w:r>
      <w:r w:rsidRPr="008321B7">
        <w:rPr>
          <w:rFonts w:ascii="Sylfaen" w:hAnsi="Sylfaen"/>
          <w:lang w:val="ka-GE"/>
        </w:rPr>
        <w:t xml:space="preserve"> </w:t>
      </w:r>
      <w:r w:rsidRPr="008321B7">
        <w:rPr>
          <w:rFonts w:ascii="Sylfaen" w:hAnsi="Sylfaen"/>
        </w:rPr>
        <w:t>y</w:t>
      </w:r>
      <w:r w:rsidRPr="008321B7">
        <w:rPr>
          <w:rFonts w:ascii="Sylfaen" w:hAnsi="Sylfaen"/>
          <w:lang w:val="ka-GE"/>
        </w:rPr>
        <w:t>=</w:t>
      </w:r>
      <w:r>
        <w:rPr>
          <w:rFonts w:ascii="Sylfaen" w:hAnsi="Sylfaen"/>
          <w:lang w:val="ka-GE"/>
        </w:rPr>
        <w:t>4630201,95</w:t>
      </w:r>
      <w:r w:rsidRPr="008321B7">
        <w:rPr>
          <w:rFonts w:ascii="Sylfaen" w:hAnsi="Sylfaen"/>
          <w:lang w:val="ka-GE"/>
        </w:rPr>
        <w:t>.</w:t>
      </w:r>
      <w:r>
        <w:rPr>
          <w:rFonts w:ascii="Sylfaen" w:hAnsi="Sylfaen"/>
          <w:lang w:val="ka-GE"/>
        </w:rPr>
        <w:t xml:space="preserve"> ტრასის სიგრძე 6.04კმ-ია</w:t>
      </w:r>
    </w:p>
    <w:p w14:paraId="54709564" w14:textId="77777777" w:rsidR="00551CEF" w:rsidRPr="008321B7" w:rsidRDefault="00551CEF" w:rsidP="00551CEF">
      <w:pPr>
        <w:spacing w:line="360" w:lineRule="auto"/>
        <w:ind w:left="-270" w:firstLine="540"/>
        <w:jc w:val="both"/>
        <w:rPr>
          <w:rFonts w:ascii="Sylfaen" w:hAnsi="Sylfaen"/>
          <w:lang w:val="ka-GE"/>
        </w:rPr>
      </w:pPr>
      <w:r w:rsidRPr="008321B7">
        <w:rPr>
          <w:rFonts w:ascii="Sylfaen" w:hAnsi="Sylfaen"/>
          <w:lang w:val="ka-GE"/>
        </w:rPr>
        <w:t>სახელმძღვანელოდ არის მიღებული გეომეტრიული ელემენტების შემდეგი ზომები:</w:t>
      </w:r>
    </w:p>
    <w:p w14:paraId="7E1FF1EB" w14:textId="77777777" w:rsidR="00551CEF" w:rsidRPr="008321B7" w:rsidRDefault="00551CEF" w:rsidP="00551CEF">
      <w:pPr>
        <w:spacing w:line="360" w:lineRule="auto"/>
        <w:ind w:left="-270" w:firstLine="540"/>
        <w:jc w:val="both"/>
        <w:rPr>
          <w:rFonts w:ascii="Sylfaen" w:hAnsi="Sylfaen"/>
          <w:lang w:val="ka-GE"/>
        </w:rPr>
      </w:pPr>
      <w:r w:rsidRPr="008321B7">
        <w:rPr>
          <w:rFonts w:ascii="Sylfaen" w:hAnsi="Sylfaen"/>
          <w:lang w:val="ka-GE"/>
        </w:rPr>
        <w:t>მიწის ვაკისის სიგანე -</w:t>
      </w:r>
      <w:r>
        <w:rPr>
          <w:rFonts w:ascii="Sylfaen" w:hAnsi="Sylfaen"/>
          <w:lang w:val="ka-GE"/>
        </w:rPr>
        <w:t>8</w:t>
      </w:r>
      <w:r w:rsidRPr="008321B7">
        <w:rPr>
          <w:rFonts w:ascii="Sylfaen" w:hAnsi="Sylfaen"/>
          <w:lang w:val="ka-GE"/>
        </w:rPr>
        <w:t>,0</w:t>
      </w:r>
      <w:r>
        <w:rPr>
          <w:rFonts w:ascii="Sylfaen" w:hAnsi="Sylfaen"/>
          <w:lang w:val="ka-GE"/>
        </w:rPr>
        <w:t xml:space="preserve"> </w:t>
      </w:r>
      <w:r w:rsidRPr="008321B7">
        <w:rPr>
          <w:rFonts w:ascii="Sylfaen" w:hAnsi="Sylfaen"/>
          <w:lang w:val="ka-GE"/>
        </w:rPr>
        <w:t>მ;</w:t>
      </w:r>
    </w:p>
    <w:p w14:paraId="2A90C759" w14:textId="77777777" w:rsidR="00551CEF" w:rsidRPr="008321B7" w:rsidRDefault="00551CEF" w:rsidP="00551CEF">
      <w:pPr>
        <w:spacing w:line="360" w:lineRule="auto"/>
        <w:ind w:left="-270" w:firstLine="540"/>
        <w:jc w:val="both"/>
        <w:rPr>
          <w:rFonts w:ascii="Sylfaen" w:hAnsi="Sylfaen"/>
          <w:lang w:val="ka-GE"/>
        </w:rPr>
      </w:pPr>
      <w:r w:rsidRPr="008321B7">
        <w:rPr>
          <w:rFonts w:ascii="Sylfaen" w:hAnsi="Sylfaen"/>
          <w:lang w:val="ka-GE"/>
        </w:rPr>
        <w:t>სავალი ნაწილის სიგანე -7,0მ;</w:t>
      </w:r>
    </w:p>
    <w:p w14:paraId="0F3C684B" w14:textId="77777777" w:rsidR="00551CEF" w:rsidRDefault="00551CEF" w:rsidP="00551CEF">
      <w:pPr>
        <w:spacing w:line="360" w:lineRule="auto"/>
        <w:ind w:left="-270" w:firstLine="540"/>
        <w:jc w:val="both"/>
        <w:rPr>
          <w:rFonts w:ascii="Sylfaen" w:hAnsi="Sylfaen"/>
          <w:lang w:val="ka-GE"/>
        </w:rPr>
      </w:pPr>
      <w:r w:rsidRPr="008321B7">
        <w:rPr>
          <w:rFonts w:ascii="Sylfaen" w:hAnsi="Sylfaen"/>
          <w:lang w:val="ka-GE"/>
        </w:rPr>
        <w:t>სავალი ზოლის სიგანე - 3,5მ.</w:t>
      </w:r>
    </w:p>
    <w:p w14:paraId="1B79B940" w14:textId="77777777" w:rsidR="00551CEF" w:rsidRPr="008321B7" w:rsidRDefault="00551CEF" w:rsidP="00551CEF">
      <w:pPr>
        <w:spacing w:line="360" w:lineRule="auto"/>
        <w:ind w:left="-270" w:firstLine="540"/>
        <w:jc w:val="both"/>
        <w:rPr>
          <w:rFonts w:ascii="Sylfaen" w:hAnsi="Sylfaen"/>
          <w:lang w:val="ka-GE"/>
        </w:rPr>
      </w:pPr>
      <w:r>
        <w:rPr>
          <w:rFonts w:ascii="Sylfaen" w:hAnsi="Sylfaen"/>
          <w:noProof/>
          <w:lang w:val="ka-GE"/>
        </w:rPr>
        <w:lastRenderedPageBreak/>
        <w:drawing>
          <wp:inline distT="0" distB="0" distL="0" distR="0" wp14:anchorId="1CBF7C2E" wp14:editId="790BA2C3">
            <wp:extent cx="6168920" cy="4381500"/>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gzis gegma.PNG"/>
                    <pic:cNvPicPr/>
                  </pic:nvPicPr>
                  <pic:blipFill>
                    <a:blip r:embed="rId9">
                      <a:extLst>
                        <a:ext uri="{28A0092B-C50C-407E-A947-70E740481C1C}">
                          <a14:useLocalDpi xmlns:a14="http://schemas.microsoft.com/office/drawing/2010/main" val="0"/>
                        </a:ext>
                      </a:extLst>
                    </a:blip>
                    <a:stretch>
                      <a:fillRect/>
                    </a:stretch>
                  </pic:blipFill>
                  <pic:spPr>
                    <a:xfrm>
                      <a:off x="0" y="0"/>
                      <a:ext cx="6175119" cy="4385903"/>
                    </a:xfrm>
                    <a:prstGeom prst="rect">
                      <a:avLst/>
                    </a:prstGeom>
                  </pic:spPr>
                </pic:pic>
              </a:graphicData>
            </a:graphic>
          </wp:inline>
        </w:drawing>
      </w:r>
    </w:p>
    <w:p w14:paraId="27C481FA" w14:textId="77777777" w:rsidR="00551CEF" w:rsidRDefault="00551CEF" w:rsidP="00551CEF">
      <w:pPr>
        <w:spacing w:line="360" w:lineRule="auto"/>
        <w:ind w:left="-270" w:firstLine="540"/>
        <w:jc w:val="both"/>
        <w:rPr>
          <w:rFonts w:ascii="Sylfaen" w:hAnsi="Sylfaen"/>
          <w:lang w:val="ka-GE"/>
        </w:rPr>
      </w:pPr>
    </w:p>
    <w:p w14:paraId="38BB105D" w14:textId="77777777" w:rsidR="00551CEF" w:rsidRPr="008321B7" w:rsidRDefault="00551CEF" w:rsidP="00551CEF">
      <w:pPr>
        <w:spacing w:line="360" w:lineRule="auto"/>
        <w:ind w:left="-270" w:firstLine="540"/>
        <w:jc w:val="both"/>
        <w:rPr>
          <w:rFonts w:ascii="Sylfaen" w:hAnsi="Sylfaen"/>
          <w:lang w:val="ka-GE"/>
        </w:rPr>
      </w:pPr>
      <w:r w:rsidRPr="008321B7">
        <w:rPr>
          <w:rFonts w:ascii="Sylfaen" w:hAnsi="Sylfaen"/>
          <w:lang w:val="ka-GE"/>
        </w:rPr>
        <w:t>სამოსის ტიპი - კაპიტალური ორფენიანი</w:t>
      </w:r>
      <w:r>
        <w:rPr>
          <w:rFonts w:ascii="Sylfaen" w:hAnsi="Sylfaen"/>
        </w:rPr>
        <w:t xml:space="preserve"> </w:t>
      </w:r>
      <w:r w:rsidRPr="008321B7">
        <w:rPr>
          <w:rFonts w:ascii="Sylfaen" w:hAnsi="Sylfaen"/>
          <w:lang w:val="ka-GE"/>
        </w:rPr>
        <w:t>(6+4სმ) ასფალტბეტონის საფარი.</w:t>
      </w:r>
    </w:p>
    <w:p w14:paraId="7B6F90A1" w14:textId="77777777" w:rsidR="00551CEF" w:rsidRDefault="00551CEF" w:rsidP="00551CEF">
      <w:pPr>
        <w:tabs>
          <w:tab w:val="left" w:pos="9630"/>
          <w:tab w:val="left" w:pos="9990"/>
          <w:tab w:val="left" w:pos="10530"/>
        </w:tabs>
        <w:spacing w:line="360" w:lineRule="auto"/>
        <w:ind w:left="-270" w:right="299" w:firstLine="540"/>
        <w:jc w:val="both"/>
        <w:rPr>
          <w:rFonts w:ascii="Sylfaen" w:hAnsi="Sylfaen"/>
          <w:lang w:val="ka-GE"/>
        </w:rPr>
      </w:pPr>
    </w:p>
    <w:p w14:paraId="020C7052" w14:textId="77777777" w:rsidR="00551CEF" w:rsidRDefault="00551CEF" w:rsidP="00551CEF">
      <w:pPr>
        <w:tabs>
          <w:tab w:val="left" w:pos="9630"/>
          <w:tab w:val="left" w:pos="9990"/>
          <w:tab w:val="left" w:pos="10530"/>
        </w:tabs>
        <w:spacing w:line="360" w:lineRule="auto"/>
        <w:ind w:left="-270" w:right="299" w:firstLine="540"/>
        <w:jc w:val="both"/>
        <w:rPr>
          <w:rFonts w:ascii="Sylfaen" w:hAnsi="Sylfaen"/>
          <w:lang w:val="ka-GE"/>
        </w:rPr>
      </w:pPr>
    </w:p>
    <w:p w14:paraId="323DA8C5" w14:textId="77777777" w:rsidR="00551CEF" w:rsidRPr="008321B7" w:rsidRDefault="00551CEF" w:rsidP="00551CEF">
      <w:pPr>
        <w:tabs>
          <w:tab w:val="left" w:pos="9630"/>
          <w:tab w:val="left" w:pos="9990"/>
          <w:tab w:val="left" w:pos="10530"/>
        </w:tabs>
        <w:spacing w:line="360" w:lineRule="auto"/>
        <w:ind w:left="-270" w:right="299" w:firstLine="540"/>
        <w:jc w:val="both"/>
        <w:rPr>
          <w:rFonts w:ascii="Sylfaen" w:hAnsi="Sylfaen"/>
          <w:lang w:val="ka-GE"/>
        </w:rPr>
      </w:pPr>
    </w:p>
    <w:p w14:paraId="02806324" w14:textId="77777777" w:rsidR="00551CEF" w:rsidRPr="008321B7" w:rsidRDefault="00551CEF" w:rsidP="00551CEF">
      <w:pPr>
        <w:pStyle w:val="ListParagraph"/>
        <w:widowControl/>
        <w:autoSpaceDE/>
        <w:autoSpaceDN/>
        <w:spacing w:after="200" w:line="276" w:lineRule="auto"/>
        <w:ind w:left="1070" w:firstLine="0"/>
        <w:contextualSpacing/>
        <w:jc w:val="both"/>
        <w:rPr>
          <w:rFonts w:ascii="Sylfaen" w:hAnsi="Sylfaen"/>
          <w:b/>
          <w:i/>
          <w:lang w:val="ka-GE"/>
        </w:rPr>
      </w:pPr>
      <w:r w:rsidRPr="008321B7">
        <w:rPr>
          <w:rFonts w:ascii="Sylfaen" w:hAnsi="Sylfaen" w:cs="Sylfaen"/>
          <w:b/>
          <w:i/>
          <w:lang w:val="ka-GE"/>
        </w:rPr>
        <w:t>არსებული გზის ტექნიკური მდგომარეობის მოკლე დახასიათება</w:t>
      </w:r>
      <w:r w:rsidRPr="008321B7">
        <w:rPr>
          <w:rFonts w:ascii="Sylfaen" w:hAnsi="Sylfaen"/>
          <w:b/>
          <w:i/>
          <w:lang w:val="ka-GE"/>
        </w:rPr>
        <w:t>.</w:t>
      </w:r>
    </w:p>
    <w:p w14:paraId="126810D5" w14:textId="77777777" w:rsidR="00551CEF" w:rsidRDefault="00551CEF" w:rsidP="00551CEF">
      <w:pPr>
        <w:tabs>
          <w:tab w:val="left" w:pos="9630"/>
          <w:tab w:val="left" w:pos="9990"/>
          <w:tab w:val="left" w:pos="10530"/>
        </w:tabs>
        <w:spacing w:line="360" w:lineRule="auto"/>
        <w:ind w:left="-270" w:right="299" w:firstLine="540"/>
        <w:jc w:val="both"/>
        <w:rPr>
          <w:rFonts w:ascii="Sylfaen" w:hAnsi="Sylfaen"/>
          <w:lang w:val="ka-GE"/>
        </w:rPr>
      </w:pPr>
      <w:r w:rsidRPr="008321B7">
        <w:rPr>
          <w:rFonts w:ascii="Sylfaen" w:hAnsi="Sylfaen"/>
          <w:lang w:val="ka-GE"/>
        </w:rPr>
        <w:t xml:space="preserve">არსებული გზის ტექნიკური მდგომარეობა არადამაკმაყოფილებელია, მიწის ვაკისის სიგანე მერყეობს </w:t>
      </w:r>
      <w:r>
        <w:rPr>
          <w:rFonts w:ascii="Sylfaen" w:hAnsi="Sylfaen"/>
          <w:lang w:val="ka-GE"/>
        </w:rPr>
        <w:t>6-7</w:t>
      </w:r>
      <w:r w:rsidRPr="008321B7">
        <w:rPr>
          <w:rFonts w:ascii="Sylfaen" w:hAnsi="Sylfaen"/>
          <w:lang w:val="ka-GE"/>
        </w:rPr>
        <w:t xml:space="preserve">მ-ის ფარგლებში, </w:t>
      </w:r>
      <w:r>
        <w:rPr>
          <w:rFonts w:ascii="Sylfaen" w:hAnsi="Sylfaen"/>
          <w:lang w:val="ka-GE"/>
        </w:rPr>
        <w:t>საფარი ხრეშოვანია</w:t>
      </w:r>
      <w:r w:rsidRPr="008321B7">
        <w:rPr>
          <w:rFonts w:ascii="Sylfaen" w:hAnsi="Sylfaen"/>
          <w:lang w:val="ka-GE"/>
        </w:rPr>
        <w:t xml:space="preserve"> </w:t>
      </w:r>
      <w:r>
        <w:rPr>
          <w:rFonts w:ascii="Sylfaen" w:hAnsi="Sylfaen"/>
          <w:lang w:val="ka-GE"/>
        </w:rPr>
        <w:t xml:space="preserve">ძლიერ დაზიანებული. გაჩენილია დიდი ზომის ორმოები. წყლის აცილების სისტემა არ მუშაობს. </w:t>
      </w:r>
      <w:r>
        <w:rPr>
          <w:rFonts w:ascii="Sylfaen" w:hAnsi="Sylfaen"/>
        </w:rPr>
        <w:t xml:space="preserve"> </w:t>
      </w:r>
      <w:r>
        <w:rPr>
          <w:rFonts w:ascii="Sylfaen" w:hAnsi="Sylfaen"/>
          <w:lang w:val="ka-GE"/>
        </w:rPr>
        <w:t xml:space="preserve">წყალგამტარი მილები დაზიანებულია და შევსებულია გამონატანი მასალით. კიუვეტები შევსებულია ფერდებიდან ჩამოშლილი გრუნტით.  წყალი გადადის სავალ ნაწილზე რეცხავს და ხრამავს სავალ ნაწილს. ხევების გამოსასვლელებში გამონატანი მასალა გადადის სავალ ნაწილზე ატალახიანებს მას და </w:t>
      </w:r>
      <w:r w:rsidRPr="008321B7">
        <w:rPr>
          <w:rFonts w:ascii="Sylfaen" w:hAnsi="Sylfaen"/>
          <w:lang w:val="ka-GE"/>
        </w:rPr>
        <w:t>გზა ფაქტიურად გადასულია გრუნტის გზაში</w:t>
      </w:r>
      <w:r>
        <w:rPr>
          <w:rFonts w:ascii="Sylfaen" w:hAnsi="Sylfaen"/>
          <w:lang w:val="ka-GE"/>
        </w:rPr>
        <w:t xml:space="preserve">. </w:t>
      </w:r>
    </w:p>
    <w:p w14:paraId="3D5A6A10" w14:textId="77777777" w:rsidR="00551CEF" w:rsidRDefault="00551CEF" w:rsidP="00551CEF">
      <w:pPr>
        <w:tabs>
          <w:tab w:val="left" w:pos="9630"/>
          <w:tab w:val="left" w:pos="9990"/>
          <w:tab w:val="left" w:pos="10530"/>
        </w:tabs>
        <w:spacing w:line="360" w:lineRule="auto"/>
        <w:ind w:left="-270" w:right="299" w:firstLine="540"/>
        <w:jc w:val="both"/>
        <w:rPr>
          <w:rFonts w:ascii="Sylfaen" w:hAnsi="Sylfaen"/>
          <w:lang w:val="ka-GE"/>
        </w:rPr>
      </w:pPr>
      <w:r>
        <w:rPr>
          <w:rFonts w:ascii="Sylfaen" w:hAnsi="Sylfaen"/>
          <w:noProof/>
          <w:lang w:val="ka-GE"/>
        </w:rPr>
        <w:lastRenderedPageBreak/>
        <w:drawing>
          <wp:inline distT="0" distB="0" distL="0" distR="0" wp14:anchorId="4E6FF991" wp14:editId="38C60AB7">
            <wp:extent cx="6021867" cy="4267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ruka.PNG"/>
                    <pic:cNvPicPr/>
                  </pic:nvPicPr>
                  <pic:blipFill>
                    <a:blip r:embed="rId10">
                      <a:extLst>
                        <a:ext uri="{28A0092B-C50C-407E-A947-70E740481C1C}">
                          <a14:useLocalDpi xmlns:a14="http://schemas.microsoft.com/office/drawing/2010/main" val="0"/>
                        </a:ext>
                      </a:extLst>
                    </a:blip>
                    <a:stretch>
                      <a:fillRect/>
                    </a:stretch>
                  </pic:blipFill>
                  <pic:spPr>
                    <a:xfrm>
                      <a:off x="0" y="0"/>
                      <a:ext cx="6027144" cy="4270939"/>
                    </a:xfrm>
                    <a:prstGeom prst="rect">
                      <a:avLst/>
                    </a:prstGeom>
                  </pic:spPr>
                </pic:pic>
              </a:graphicData>
            </a:graphic>
          </wp:inline>
        </w:drawing>
      </w:r>
    </w:p>
    <w:p w14:paraId="50A3B882" w14:textId="77777777" w:rsidR="00551CEF" w:rsidRDefault="00551CEF" w:rsidP="00551CEF">
      <w:pPr>
        <w:tabs>
          <w:tab w:val="left" w:pos="9630"/>
          <w:tab w:val="left" w:pos="9990"/>
          <w:tab w:val="left" w:pos="10530"/>
        </w:tabs>
        <w:spacing w:line="360" w:lineRule="auto"/>
        <w:ind w:left="-270" w:right="299" w:firstLine="540"/>
        <w:jc w:val="both"/>
        <w:rPr>
          <w:rFonts w:ascii="Sylfaen" w:hAnsi="Sylfaen"/>
          <w:lang w:val="ka-GE"/>
        </w:rPr>
      </w:pPr>
    </w:p>
    <w:p w14:paraId="33EA451E" w14:textId="77777777" w:rsidR="00551CEF" w:rsidRDefault="00551CEF" w:rsidP="00551CEF">
      <w:pPr>
        <w:tabs>
          <w:tab w:val="left" w:pos="9630"/>
          <w:tab w:val="left" w:pos="9990"/>
          <w:tab w:val="left" w:pos="10530"/>
        </w:tabs>
        <w:spacing w:line="360" w:lineRule="auto"/>
        <w:ind w:left="-270" w:right="299" w:firstLine="540"/>
        <w:jc w:val="both"/>
        <w:rPr>
          <w:rFonts w:ascii="Sylfaen" w:hAnsi="Sylfaen"/>
          <w:lang w:val="ka-GE"/>
        </w:rPr>
      </w:pPr>
    </w:p>
    <w:p w14:paraId="3D6A6D56" w14:textId="77777777" w:rsidR="00551CEF" w:rsidRPr="00374EB0" w:rsidRDefault="00551CEF" w:rsidP="00551CEF">
      <w:pPr>
        <w:tabs>
          <w:tab w:val="left" w:pos="9630"/>
          <w:tab w:val="left" w:pos="9990"/>
          <w:tab w:val="left" w:pos="10530"/>
        </w:tabs>
        <w:spacing w:line="360" w:lineRule="auto"/>
        <w:ind w:left="-270" w:right="299" w:firstLine="540"/>
        <w:jc w:val="both"/>
        <w:rPr>
          <w:rFonts w:ascii="Sylfaen" w:hAnsi="Sylfaen"/>
          <w:b/>
          <w:i/>
          <w:lang w:val="ka-GE"/>
        </w:rPr>
      </w:pPr>
      <w:r w:rsidRPr="008A52F6">
        <w:rPr>
          <w:rFonts w:ascii="Sylfaen" w:hAnsi="Sylfaen"/>
          <w:b/>
          <w:i/>
          <w:lang w:val="ka-GE"/>
        </w:rPr>
        <w:t>ს</w:t>
      </w:r>
      <w:r w:rsidRPr="008321B7">
        <w:rPr>
          <w:rFonts w:ascii="Sylfaen" w:hAnsi="Sylfaen"/>
          <w:b/>
          <w:i/>
          <w:lang w:val="ka-GE"/>
        </w:rPr>
        <w:t xml:space="preserve">აპროექტო </w:t>
      </w:r>
      <w:r w:rsidRPr="00374EB0">
        <w:rPr>
          <w:rFonts w:ascii="Sylfaen" w:hAnsi="Sylfaen"/>
          <w:b/>
          <w:i/>
          <w:lang w:val="ka-GE"/>
        </w:rPr>
        <w:t>გადაწყვეტის მოკლე აღწერა</w:t>
      </w:r>
    </w:p>
    <w:p w14:paraId="36F14320"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 xml:space="preserve">შპს ,,საქგზამეცნიერება“-ს მიერ დამუშავებული </w:t>
      </w:r>
      <w:r w:rsidRPr="00374EB0">
        <w:rPr>
          <w:rFonts w:ascii="Sylfaen" w:hAnsi="Sylfaen"/>
          <w:lang w:val="ka-GE"/>
        </w:rPr>
        <w:t>შიდასახელმწიფოებრივი მნიშვნელობის ქუთაისი(საღორია)-ბაღდათი-აბასთუმანი-ბენარას საავტომობილო გზის კმ 75-კმ 81 მონაკვეთის</w:t>
      </w:r>
      <w:r w:rsidRPr="00374EB0">
        <w:rPr>
          <w:rFonts w:ascii="Sylfaen" w:hAnsi="Sylfaen" w:cs="AcadNusx"/>
          <w:lang w:val="ka-GE"/>
        </w:rPr>
        <w:t xml:space="preserve"> სარე</w:t>
      </w:r>
      <w:r>
        <w:rPr>
          <w:rFonts w:ascii="Sylfaen" w:hAnsi="Sylfaen" w:cs="AcadNusx"/>
          <w:lang w:val="ka-GE"/>
        </w:rPr>
        <w:t>კონსტრუქციო</w:t>
      </w:r>
      <w:r w:rsidRPr="00374EB0">
        <w:rPr>
          <w:rFonts w:ascii="Sylfaen" w:hAnsi="Sylfaen" w:cs="AcadNusx"/>
          <w:lang w:val="ka-GE"/>
        </w:rPr>
        <w:t xml:space="preserve"> სამუშაოების საპროექტო დოკუმენტაცია ძირითადად ითვალისწინებს შემდეგი სამუშაოებისა და მოცულობების სამუშაოებს:</w:t>
      </w:r>
    </w:p>
    <w:p w14:paraId="60A8F605" w14:textId="77777777" w:rsidR="00551CEF" w:rsidRPr="00374EB0" w:rsidRDefault="00551CEF" w:rsidP="00551CEF">
      <w:pPr>
        <w:adjustRightInd w:val="0"/>
        <w:spacing w:line="360" w:lineRule="auto"/>
        <w:ind w:left="-270" w:firstLine="540"/>
        <w:jc w:val="both"/>
        <w:rPr>
          <w:rFonts w:ascii="Sylfaen" w:hAnsi="Sylfaen"/>
          <w:lang w:val="ka-GE"/>
        </w:rPr>
      </w:pPr>
      <w:r w:rsidRPr="00374EB0">
        <w:rPr>
          <w:rFonts w:ascii="Sylfaen" w:hAnsi="Sylfaen" w:cs="AcadNusx"/>
          <w:lang w:val="ka-GE"/>
        </w:rPr>
        <w:t>ტრასის მთლიანი სიგრძე-</w:t>
      </w:r>
      <w:r>
        <w:rPr>
          <w:rFonts w:ascii="Sylfaen" w:hAnsi="Sylfaen" w:cs="AcadNusx"/>
          <w:lang w:val="ka-GE"/>
        </w:rPr>
        <w:t>6,04</w:t>
      </w:r>
      <w:r w:rsidRPr="00374EB0">
        <w:rPr>
          <w:rFonts w:ascii="Sylfaen" w:hAnsi="Sylfaen" w:cs="AcadNusx"/>
          <w:lang w:val="ka-GE"/>
        </w:rPr>
        <w:t xml:space="preserve"> კმ-ია; </w:t>
      </w:r>
    </w:p>
    <w:p w14:paraId="4CF2FE06"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არსებული დაზიანებული მილების დემონტაჟი-</w:t>
      </w:r>
      <w:r>
        <w:rPr>
          <w:rFonts w:ascii="Sylfaen" w:hAnsi="Sylfaen" w:cs="AcadNusx"/>
          <w:lang w:val="ka-GE"/>
        </w:rPr>
        <w:t>27</w:t>
      </w:r>
      <w:r w:rsidRPr="00374EB0">
        <w:rPr>
          <w:rFonts w:ascii="Sylfaen" w:hAnsi="Sylfaen" w:cs="AcadNusx"/>
          <w:lang w:val="ka-GE"/>
        </w:rPr>
        <w:t>ც;</w:t>
      </w:r>
    </w:p>
    <w:p w14:paraId="21080EB6" w14:textId="77777777" w:rsidR="00551CEF"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მიწის სამუშაოების საპროფილე მოცულობა-</w:t>
      </w:r>
      <w:r>
        <w:rPr>
          <w:rFonts w:ascii="Sylfaen" w:hAnsi="Sylfaen" w:cs="AcadNusx"/>
          <w:lang w:val="ka-GE"/>
        </w:rPr>
        <w:t>202252</w:t>
      </w:r>
      <w:r w:rsidRPr="00374EB0">
        <w:rPr>
          <w:rFonts w:ascii="Sylfaen" w:hAnsi="Sylfaen" w:cs="AcadNusx"/>
          <w:lang w:val="ka-GE"/>
        </w:rPr>
        <w:t>მ</w:t>
      </w:r>
      <w:r w:rsidRPr="00374EB0">
        <w:rPr>
          <w:rFonts w:ascii="Sylfaen" w:hAnsi="Sylfaen" w:cs="AcadNusx"/>
          <w:vertAlign w:val="superscript"/>
          <w:lang w:val="ka-GE"/>
        </w:rPr>
        <w:t>3</w:t>
      </w:r>
      <w:r w:rsidRPr="00374EB0">
        <w:rPr>
          <w:rFonts w:ascii="Sylfaen" w:hAnsi="Sylfaen" w:cs="AcadNusx"/>
          <w:lang w:val="ka-GE"/>
        </w:rPr>
        <w:t>;</w:t>
      </w:r>
    </w:p>
    <w:p w14:paraId="4D29307C" w14:textId="77777777" w:rsidR="00551CEF" w:rsidRPr="00374EB0" w:rsidRDefault="00551CEF" w:rsidP="00551CEF">
      <w:pPr>
        <w:adjustRightInd w:val="0"/>
        <w:spacing w:line="360" w:lineRule="auto"/>
        <w:ind w:left="-270" w:firstLine="540"/>
        <w:jc w:val="both"/>
        <w:rPr>
          <w:rFonts w:ascii="Sylfaen" w:hAnsi="Sylfaen" w:cs="AcadNusx"/>
          <w:lang w:val="ka-GE"/>
        </w:rPr>
      </w:pPr>
      <w:r>
        <w:rPr>
          <w:rFonts w:ascii="Sylfaen" w:hAnsi="Sylfaen" w:cs="AcadNusx"/>
          <w:lang w:val="ka-GE"/>
        </w:rPr>
        <w:t>ყრილის მოწყობა ქვიშა-ხრეშოვანი ნარევით-515მ</w:t>
      </w:r>
      <w:r w:rsidRPr="00374EB0">
        <w:rPr>
          <w:rFonts w:ascii="Sylfaen" w:hAnsi="Sylfaen" w:cs="AcadNusx"/>
          <w:vertAlign w:val="superscript"/>
          <w:lang w:val="ka-GE"/>
        </w:rPr>
        <w:t>3</w:t>
      </w:r>
      <w:r>
        <w:rPr>
          <w:rFonts w:ascii="Sylfaen" w:hAnsi="Sylfaen" w:cs="AcadNusx"/>
          <w:lang w:val="ka-GE"/>
        </w:rPr>
        <w:t>;</w:t>
      </w:r>
    </w:p>
    <w:p w14:paraId="4035F31E"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მიწის ვაკისის ზედაპირის მოშანდაკება მექანიზირებული წესით-</w:t>
      </w:r>
      <w:r>
        <w:rPr>
          <w:rFonts w:ascii="Sylfaen" w:hAnsi="Sylfaen" w:cs="AcadNusx"/>
          <w:lang w:val="ka-GE"/>
        </w:rPr>
        <w:t>60796</w:t>
      </w:r>
      <w:r w:rsidRPr="00374EB0">
        <w:rPr>
          <w:rFonts w:ascii="Sylfaen" w:hAnsi="Sylfaen" w:cs="AcadNusx"/>
          <w:lang w:val="ka-GE"/>
        </w:rPr>
        <w:t>მ</w:t>
      </w:r>
      <w:r w:rsidRPr="00374EB0">
        <w:rPr>
          <w:rFonts w:ascii="Sylfaen" w:hAnsi="Sylfaen" w:cs="AcadNusx"/>
          <w:vertAlign w:val="superscript"/>
          <w:lang w:val="ka-GE"/>
        </w:rPr>
        <w:t>2</w:t>
      </w:r>
      <w:r w:rsidRPr="00374EB0">
        <w:rPr>
          <w:rFonts w:ascii="Sylfaen" w:hAnsi="Sylfaen" w:cs="AcadNusx"/>
          <w:lang w:val="ka-GE"/>
        </w:rPr>
        <w:t>;</w:t>
      </w:r>
    </w:p>
    <w:p w14:paraId="70BC9937"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 xml:space="preserve">რკინაბეტონის </w:t>
      </w:r>
      <w:r w:rsidRPr="00374EB0">
        <w:rPr>
          <w:rFonts w:ascii="Sylfaen" w:hAnsi="Sylfaen" w:cs="AcadNusx"/>
        </w:rPr>
        <w:t>d</w:t>
      </w:r>
      <w:r w:rsidRPr="00374EB0">
        <w:rPr>
          <w:rFonts w:ascii="Sylfaen" w:hAnsi="Sylfaen" w:cs="AcadNusx"/>
          <w:lang w:val="ka-GE"/>
        </w:rPr>
        <w:t>-1,0მ მილების მოწყობა</w:t>
      </w:r>
      <w:r w:rsidRPr="00374EB0">
        <w:rPr>
          <w:rFonts w:ascii="Sylfaen" w:hAnsi="Sylfaen" w:cs="AcadNusx"/>
        </w:rPr>
        <w:t>-</w:t>
      </w:r>
      <w:r>
        <w:rPr>
          <w:rFonts w:ascii="Sylfaen" w:hAnsi="Sylfaen" w:cs="AcadNusx"/>
          <w:lang w:val="ka-GE"/>
        </w:rPr>
        <w:t>23</w:t>
      </w:r>
      <w:r w:rsidRPr="00374EB0">
        <w:rPr>
          <w:rFonts w:ascii="Sylfaen" w:hAnsi="Sylfaen" w:cs="AcadNusx"/>
          <w:lang w:val="ka-GE"/>
        </w:rPr>
        <w:t>ც;</w:t>
      </w:r>
    </w:p>
    <w:p w14:paraId="0E4ED296"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 xml:space="preserve">რკინაბეტონის </w:t>
      </w:r>
      <w:r w:rsidRPr="00374EB0">
        <w:rPr>
          <w:rFonts w:ascii="Sylfaen" w:hAnsi="Sylfaen" w:cs="AcadNusx"/>
        </w:rPr>
        <w:t>d</w:t>
      </w:r>
      <w:r w:rsidRPr="00374EB0">
        <w:rPr>
          <w:rFonts w:ascii="Sylfaen" w:hAnsi="Sylfaen" w:cs="AcadNusx"/>
          <w:lang w:val="ka-GE"/>
        </w:rPr>
        <w:t>-1,5მ მილების მოწყობა</w:t>
      </w:r>
      <w:r w:rsidRPr="00374EB0">
        <w:rPr>
          <w:rFonts w:ascii="Sylfaen" w:hAnsi="Sylfaen" w:cs="AcadNusx"/>
        </w:rPr>
        <w:t>-</w:t>
      </w:r>
      <w:r>
        <w:rPr>
          <w:rFonts w:ascii="Sylfaen" w:hAnsi="Sylfaen" w:cs="AcadNusx"/>
          <w:lang w:val="ka-GE"/>
        </w:rPr>
        <w:t>3</w:t>
      </w:r>
      <w:r w:rsidRPr="00374EB0">
        <w:rPr>
          <w:rFonts w:ascii="Sylfaen" w:hAnsi="Sylfaen" w:cs="AcadNusx"/>
          <w:lang w:val="ka-GE"/>
        </w:rPr>
        <w:t>ც;</w:t>
      </w:r>
    </w:p>
    <w:p w14:paraId="00F184DC" w14:textId="77777777" w:rsidR="00551CEF"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რკინაბეტონის 2</w:t>
      </w:r>
      <w:r w:rsidRPr="00374EB0">
        <w:rPr>
          <w:rFonts w:ascii="Sylfaen" w:hAnsi="Sylfaen" w:cs="AcadNusx"/>
        </w:rPr>
        <w:t>x</w:t>
      </w:r>
      <w:r w:rsidRPr="00374EB0">
        <w:rPr>
          <w:rFonts w:ascii="Sylfaen" w:hAnsi="Sylfaen" w:cs="AcadNusx"/>
          <w:lang w:val="ka-GE"/>
        </w:rPr>
        <w:t>2,2მ მილების მოწყობა</w:t>
      </w:r>
      <w:r w:rsidRPr="00374EB0">
        <w:rPr>
          <w:rFonts w:ascii="Sylfaen" w:hAnsi="Sylfaen" w:cs="AcadNusx"/>
        </w:rPr>
        <w:t>-</w:t>
      </w:r>
      <w:r>
        <w:rPr>
          <w:rFonts w:ascii="Sylfaen" w:hAnsi="Sylfaen" w:cs="AcadNusx"/>
          <w:lang w:val="ka-GE"/>
        </w:rPr>
        <w:t>1</w:t>
      </w:r>
      <w:r w:rsidRPr="00374EB0">
        <w:rPr>
          <w:rFonts w:ascii="Sylfaen" w:hAnsi="Sylfaen" w:cs="AcadNusx"/>
          <w:lang w:val="ka-GE"/>
        </w:rPr>
        <w:t>ც;</w:t>
      </w:r>
    </w:p>
    <w:p w14:paraId="4C82A085" w14:textId="77777777" w:rsidR="00551CEF" w:rsidRPr="00374EB0" w:rsidRDefault="00551CEF" w:rsidP="00551CEF">
      <w:pPr>
        <w:adjustRightInd w:val="0"/>
        <w:spacing w:line="360" w:lineRule="auto"/>
        <w:ind w:left="-270" w:firstLine="540"/>
        <w:jc w:val="both"/>
        <w:rPr>
          <w:rFonts w:ascii="Sylfaen" w:hAnsi="Sylfaen" w:cs="AcadNusx"/>
          <w:lang w:val="ka-GE"/>
        </w:rPr>
      </w:pPr>
      <w:r>
        <w:rPr>
          <w:rFonts w:ascii="Sylfaen" w:hAnsi="Sylfaen" w:cs="AcadNusx"/>
          <w:noProof/>
          <w:lang w:val="ka-GE"/>
        </w:rPr>
        <w:lastRenderedPageBreak/>
        <w:drawing>
          <wp:inline distT="0" distB="0" distL="0" distR="0" wp14:anchorId="2095DC8F" wp14:editId="303B17C4">
            <wp:extent cx="6296025" cy="35242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1.PNG"/>
                    <pic:cNvPicPr/>
                  </pic:nvPicPr>
                  <pic:blipFill>
                    <a:blip r:embed="rId11">
                      <a:extLst>
                        <a:ext uri="{28A0092B-C50C-407E-A947-70E740481C1C}">
                          <a14:useLocalDpi xmlns:a14="http://schemas.microsoft.com/office/drawing/2010/main" val="0"/>
                        </a:ext>
                      </a:extLst>
                    </a:blip>
                    <a:stretch>
                      <a:fillRect/>
                    </a:stretch>
                  </pic:blipFill>
                  <pic:spPr>
                    <a:xfrm>
                      <a:off x="0" y="0"/>
                      <a:ext cx="6301634" cy="3527390"/>
                    </a:xfrm>
                    <a:prstGeom prst="rect">
                      <a:avLst/>
                    </a:prstGeom>
                  </pic:spPr>
                </pic:pic>
              </a:graphicData>
            </a:graphic>
          </wp:inline>
        </w:drawing>
      </w:r>
    </w:p>
    <w:p w14:paraId="4A54FBCA"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საგზაო სამოსის მოწყობა შემდეგი კონსტრუქციით:</w:t>
      </w:r>
    </w:p>
    <w:p w14:paraId="394C41C9" w14:textId="77777777" w:rsidR="00551CEF" w:rsidRPr="00374EB0" w:rsidRDefault="00551CEF" w:rsidP="00551CEF">
      <w:pPr>
        <w:pStyle w:val="ListParagraph"/>
        <w:widowControl/>
        <w:numPr>
          <w:ilvl w:val="0"/>
          <w:numId w:val="1"/>
        </w:numPr>
        <w:adjustRightInd w:val="0"/>
        <w:spacing w:line="360" w:lineRule="auto"/>
        <w:contextualSpacing/>
        <w:jc w:val="both"/>
        <w:rPr>
          <w:rFonts w:ascii="Sylfaen" w:hAnsi="Sylfaen" w:cs="AcadNusx"/>
          <w:lang w:val="ka-GE"/>
        </w:rPr>
      </w:pPr>
      <w:r w:rsidRPr="00374EB0">
        <w:rPr>
          <w:rFonts w:ascii="Sylfaen" w:hAnsi="Sylfaen" w:cs="AcadNusx"/>
          <w:lang w:val="ka-GE"/>
        </w:rPr>
        <w:t>შემასწორებელი ფენის მოწყობა ქვიშა-ხრეშოვანი ნარევით-</w:t>
      </w:r>
      <w:r>
        <w:rPr>
          <w:rFonts w:ascii="Sylfaen" w:hAnsi="Sylfaen" w:cs="AcadNusx"/>
          <w:lang w:val="ka-GE"/>
        </w:rPr>
        <w:t>1976</w:t>
      </w:r>
      <w:r w:rsidRPr="00374EB0">
        <w:rPr>
          <w:rFonts w:ascii="Sylfaen" w:hAnsi="Sylfaen" w:cs="AcadNusx"/>
          <w:lang w:val="ka-GE"/>
        </w:rPr>
        <w:t>მ</w:t>
      </w:r>
      <w:r w:rsidRPr="00374EB0">
        <w:rPr>
          <w:rFonts w:ascii="Sylfaen" w:hAnsi="Sylfaen" w:cs="AcadNusx"/>
          <w:vertAlign w:val="superscript"/>
          <w:lang w:val="ka-GE"/>
        </w:rPr>
        <w:t>3</w:t>
      </w:r>
      <w:r w:rsidRPr="00374EB0">
        <w:rPr>
          <w:rFonts w:ascii="Sylfaen" w:hAnsi="Sylfaen" w:cs="AcadNusx"/>
          <w:lang w:val="ka-GE"/>
        </w:rPr>
        <w:t>;</w:t>
      </w:r>
    </w:p>
    <w:p w14:paraId="3D8487D9" w14:textId="77777777" w:rsidR="00551CEF" w:rsidRPr="00374EB0" w:rsidRDefault="00551CEF" w:rsidP="00551CEF">
      <w:pPr>
        <w:pStyle w:val="ListParagraph"/>
        <w:widowControl/>
        <w:numPr>
          <w:ilvl w:val="0"/>
          <w:numId w:val="1"/>
        </w:numPr>
        <w:adjustRightInd w:val="0"/>
        <w:spacing w:line="360" w:lineRule="auto"/>
        <w:contextualSpacing/>
        <w:jc w:val="both"/>
        <w:rPr>
          <w:rFonts w:ascii="Sylfaen" w:hAnsi="Sylfaen" w:cs="AcadNusx"/>
          <w:lang w:val="ka-GE"/>
        </w:rPr>
      </w:pPr>
      <w:r>
        <w:rPr>
          <w:rFonts w:ascii="Sylfaen" w:hAnsi="Sylfaen" w:cs="AcadNusx"/>
          <w:lang w:val="ka-GE"/>
        </w:rPr>
        <w:t xml:space="preserve">საფუძვლის ქვედა </w:t>
      </w:r>
      <w:r w:rsidRPr="00374EB0">
        <w:rPr>
          <w:rFonts w:ascii="Sylfaen" w:hAnsi="Sylfaen" w:cs="AcadNusx"/>
          <w:lang w:val="ka-GE"/>
        </w:rPr>
        <w:t xml:space="preserve"> ფენის მოწყობა ქვიშა-ხრეშოვანი ნარევით სისქით 2</w:t>
      </w:r>
      <w:r>
        <w:rPr>
          <w:rFonts w:ascii="Sylfaen" w:hAnsi="Sylfaen" w:cs="AcadNusx"/>
          <w:lang w:val="ka-GE"/>
        </w:rPr>
        <w:t>5</w:t>
      </w:r>
      <w:r w:rsidRPr="00374EB0">
        <w:rPr>
          <w:rFonts w:ascii="Sylfaen" w:hAnsi="Sylfaen" w:cs="AcadNusx"/>
          <w:lang w:val="ka-GE"/>
        </w:rPr>
        <w:t xml:space="preserve"> სმ-</w:t>
      </w:r>
      <w:r>
        <w:rPr>
          <w:rFonts w:ascii="Sylfaen" w:hAnsi="Sylfaen" w:cs="AcadNusx"/>
          <w:lang w:val="ka-GE"/>
        </w:rPr>
        <w:t>60796</w:t>
      </w:r>
      <w:r w:rsidRPr="00374EB0">
        <w:rPr>
          <w:rFonts w:ascii="Sylfaen" w:hAnsi="Sylfaen" w:cs="AcadNusx"/>
          <w:lang w:val="ka-GE"/>
        </w:rPr>
        <w:t>მ</w:t>
      </w:r>
      <w:r>
        <w:rPr>
          <w:rFonts w:ascii="Sylfaen" w:hAnsi="Sylfaen" w:cs="AcadNusx"/>
          <w:vertAlign w:val="superscript"/>
          <w:lang w:val="ka-GE"/>
        </w:rPr>
        <w:t>2</w:t>
      </w:r>
      <w:r w:rsidRPr="00374EB0">
        <w:rPr>
          <w:rFonts w:ascii="Sylfaen" w:hAnsi="Sylfaen" w:cs="AcadNusx"/>
          <w:lang w:val="ka-GE"/>
        </w:rPr>
        <w:t>;</w:t>
      </w:r>
    </w:p>
    <w:p w14:paraId="205C62C8" w14:textId="77777777" w:rsidR="00551CEF" w:rsidRPr="00374EB0" w:rsidRDefault="00551CEF" w:rsidP="00551CEF">
      <w:pPr>
        <w:pStyle w:val="ListParagraph"/>
        <w:widowControl/>
        <w:numPr>
          <w:ilvl w:val="0"/>
          <w:numId w:val="1"/>
        </w:numPr>
        <w:adjustRightInd w:val="0"/>
        <w:spacing w:line="360" w:lineRule="auto"/>
        <w:contextualSpacing/>
        <w:jc w:val="both"/>
        <w:rPr>
          <w:rFonts w:ascii="Sylfaen" w:hAnsi="Sylfaen" w:cs="AcadNusx"/>
          <w:lang w:val="ka-GE"/>
        </w:rPr>
      </w:pPr>
      <w:r w:rsidRPr="00374EB0">
        <w:rPr>
          <w:rFonts w:ascii="Sylfaen" w:hAnsi="Sylfaen" w:cs="AcadNusx"/>
          <w:lang w:val="ka-GE"/>
        </w:rPr>
        <w:t xml:space="preserve">საფუძვლის </w:t>
      </w:r>
      <w:r>
        <w:rPr>
          <w:rFonts w:ascii="Sylfaen" w:hAnsi="Sylfaen" w:cs="AcadNusx"/>
          <w:lang w:val="ka-GE"/>
        </w:rPr>
        <w:t xml:space="preserve">ზედა ფენის </w:t>
      </w:r>
      <w:r w:rsidRPr="00374EB0">
        <w:rPr>
          <w:rFonts w:ascii="Sylfaen" w:hAnsi="Sylfaen" w:cs="AcadNusx"/>
          <w:lang w:val="ka-GE"/>
        </w:rPr>
        <w:t>მოწყობა ქვიშა-ღორღის (ფრაქციით 0-40მმ) ნარევით სისქით 1</w:t>
      </w:r>
      <w:r>
        <w:rPr>
          <w:rFonts w:ascii="Sylfaen" w:hAnsi="Sylfaen" w:cs="AcadNusx"/>
          <w:lang w:val="ka-GE"/>
        </w:rPr>
        <w:t>8</w:t>
      </w:r>
      <w:r w:rsidRPr="00374EB0">
        <w:rPr>
          <w:rFonts w:ascii="Sylfaen" w:hAnsi="Sylfaen" w:cs="AcadNusx"/>
          <w:lang w:val="ka-GE"/>
        </w:rPr>
        <w:t xml:space="preserve"> სმ-</w:t>
      </w:r>
      <w:r>
        <w:rPr>
          <w:rFonts w:ascii="Sylfaen" w:hAnsi="Sylfaen" w:cs="AcadNusx"/>
          <w:lang w:val="ka-GE"/>
        </w:rPr>
        <w:t>52480</w:t>
      </w:r>
      <w:r w:rsidRPr="00374EB0">
        <w:rPr>
          <w:rFonts w:ascii="Sylfaen" w:hAnsi="Sylfaen" w:cs="AcadNusx"/>
          <w:lang w:val="ka-GE"/>
        </w:rPr>
        <w:t>მ</w:t>
      </w:r>
      <w:r w:rsidRPr="00374EB0">
        <w:rPr>
          <w:rFonts w:ascii="Sylfaen" w:hAnsi="Sylfaen" w:cs="AcadNusx"/>
          <w:vertAlign w:val="superscript"/>
          <w:lang w:val="ka-GE"/>
        </w:rPr>
        <w:t>2</w:t>
      </w:r>
      <w:r w:rsidRPr="00374EB0">
        <w:rPr>
          <w:rFonts w:ascii="Sylfaen" w:hAnsi="Sylfaen" w:cs="AcadNusx"/>
          <w:lang w:val="ka-GE"/>
        </w:rPr>
        <w:t>;</w:t>
      </w:r>
    </w:p>
    <w:p w14:paraId="1346490F" w14:textId="77777777" w:rsidR="00551CEF" w:rsidRPr="00374EB0" w:rsidRDefault="00551CEF" w:rsidP="00551CEF">
      <w:pPr>
        <w:pStyle w:val="ListParagraph"/>
        <w:widowControl/>
        <w:numPr>
          <w:ilvl w:val="0"/>
          <w:numId w:val="1"/>
        </w:numPr>
        <w:adjustRightInd w:val="0"/>
        <w:spacing w:line="360" w:lineRule="auto"/>
        <w:contextualSpacing/>
        <w:jc w:val="both"/>
        <w:rPr>
          <w:rFonts w:ascii="Sylfaen" w:hAnsi="Sylfaen" w:cs="AcadNusx"/>
          <w:lang w:val="ka-GE"/>
        </w:rPr>
      </w:pPr>
      <w:r w:rsidRPr="00374EB0">
        <w:rPr>
          <w:rFonts w:ascii="Sylfaen" w:hAnsi="Sylfaen" w:cs="AcadNusx"/>
          <w:lang w:val="ka-GE"/>
        </w:rPr>
        <w:t>თხევადი ბიტუმის მოსხმა-</w:t>
      </w:r>
      <w:r>
        <w:rPr>
          <w:rFonts w:ascii="Sylfaen" w:hAnsi="Sylfaen" w:cs="AcadNusx"/>
          <w:lang w:val="ka-GE"/>
        </w:rPr>
        <w:t>33,42</w:t>
      </w:r>
      <w:r w:rsidRPr="00374EB0">
        <w:rPr>
          <w:rFonts w:ascii="Sylfaen" w:hAnsi="Sylfaen" w:cs="AcadNusx"/>
          <w:lang w:val="ka-GE"/>
        </w:rPr>
        <w:t>ტ;</w:t>
      </w:r>
    </w:p>
    <w:p w14:paraId="0A6D72FC" w14:textId="77777777" w:rsidR="00551CEF" w:rsidRPr="00374EB0" w:rsidRDefault="00551CEF" w:rsidP="00551CEF">
      <w:pPr>
        <w:pStyle w:val="ListParagraph"/>
        <w:widowControl/>
        <w:numPr>
          <w:ilvl w:val="0"/>
          <w:numId w:val="1"/>
        </w:numPr>
        <w:adjustRightInd w:val="0"/>
        <w:spacing w:line="360" w:lineRule="auto"/>
        <w:contextualSpacing/>
        <w:jc w:val="both"/>
        <w:rPr>
          <w:rFonts w:ascii="Sylfaen" w:hAnsi="Sylfaen" w:cs="AcadNusx"/>
          <w:lang w:val="ka-GE"/>
        </w:rPr>
      </w:pPr>
      <w:r w:rsidRPr="00374EB0">
        <w:rPr>
          <w:rFonts w:ascii="Sylfaen" w:hAnsi="Sylfaen" w:cs="AcadNusx"/>
          <w:lang w:val="ka-GE"/>
        </w:rPr>
        <w:t xml:space="preserve">საფარის ქვედა ფენა. მსხვილმარცვლოვანი, ფოროვანი, ღორროვანი ასფლტბეტონის ცხელი ნარევი მარკა </w:t>
      </w:r>
      <w:r w:rsidRPr="00374EB0">
        <w:rPr>
          <w:rFonts w:ascii="Sylfaen" w:hAnsi="Sylfaen" w:cs="AcadNusx"/>
        </w:rPr>
        <w:t>II</w:t>
      </w:r>
      <w:r w:rsidRPr="00374EB0">
        <w:rPr>
          <w:rFonts w:ascii="Sylfaen" w:hAnsi="Sylfaen" w:cs="AcadNusx"/>
          <w:lang w:val="ka-GE"/>
        </w:rPr>
        <w:t xml:space="preserve"> სისქით 6სმ-</w:t>
      </w:r>
      <w:r>
        <w:rPr>
          <w:rFonts w:ascii="Sylfaen" w:hAnsi="Sylfaen" w:cs="AcadNusx"/>
          <w:lang w:val="ka-GE"/>
        </w:rPr>
        <w:t>47753</w:t>
      </w:r>
      <w:r w:rsidRPr="00374EB0">
        <w:rPr>
          <w:rFonts w:ascii="Sylfaen" w:hAnsi="Sylfaen" w:cs="AcadNusx"/>
          <w:lang w:val="ka-GE"/>
        </w:rPr>
        <w:t>მ</w:t>
      </w:r>
      <w:r w:rsidRPr="00374EB0">
        <w:rPr>
          <w:rFonts w:ascii="Sylfaen" w:hAnsi="Sylfaen" w:cs="AcadNusx"/>
          <w:vertAlign w:val="superscript"/>
          <w:lang w:val="ka-GE"/>
        </w:rPr>
        <w:t>2</w:t>
      </w:r>
      <w:r w:rsidRPr="00374EB0">
        <w:rPr>
          <w:rFonts w:ascii="Sylfaen" w:hAnsi="Sylfaen" w:cs="AcadNusx"/>
          <w:lang w:val="ka-GE"/>
        </w:rPr>
        <w:t>.</w:t>
      </w:r>
    </w:p>
    <w:p w14:paraId="23E0D94F" w14:textId="77777777" w:rsidR="00551CEF" w:rsidRPr="00374EB0" w:rsidRDefault="00551CEF" w:rsidP="00551CEF">
      <w:pPr>
        <w:pStyle w:val="ListParagraph"/>
        <w:widowControl/>
        <w:numPr>
          <w:ilvl w:val="0"/>
          <w:numId w:val="1"/>
        </w:numPr>
        <w:adjustRightInd w:val="0"/>
        <w:spacing w:line="360" w:lineRule="auto"/>
        <w:contextualSpacing/>
        <w:jc w:val="both"/>
        <w:rPr>
          <w:rFonts w:ascii="Sylfaen" w:hAnsi="Sylfaen" w:cs="AcadNusx"/>
          <w:lang w:val="ka-GE"/>
        </w:rPr>
      </w:pPr>
      <w:r w:rsidRPr="00374EB0">
        <w:rPr>
          <w:rFonts w:ascii="Sylfaen" w:hAnsi="Sylfaen" w:cs="AcadNusx"/>
          <w:lang w:val="ka-GE"/>
        </w:rPr>
        <w:t>თხევადი ბიტუმის მოსხმა-</w:t>
      </w:r>
      <w:r>
        <w:rPr>
          <w:rFonts w:ascii="Sylfaen" w:hAnsi="Sylfaen" w:cs="AcadNusx"/>
          <w:lang w:val="ka-GE"/>
        </w:rPr>
        <w:t>19,11</w:t>
      </w:r>
      <w:r w:rsidRPr="00374EB0">
        <w:rPr>
          <w:rFonts w:ascii="Sylfaen" w:hAnsi="Sylfaen" w:cs="AcadNusx"/>
          <w:lang w:val="ka-GE"/>
        </w:rPr>
        <w:t>ტ;</w:t>
      </w:r>
    </w:p>
    <w:p w14:paraId="03FD622D" w14:textId="77777777" w:rsidR="00551CEF" w:rsidRPr="00374EB0" w:rsidRDefault="00551CEF" w:rsidP="00551CEF">
      <w:pPr>
        <w:pStyle w:val="ListParagraph"/>
        <w:widowControl/>
        <w:numPr>
          <w:ilvl w:val="0"/>
          <w:numId w:val="1"/>
        </w:numPr>
        <w:adjustRightInd w:val="0"/>
        <w:spacing w:line="360" w:lineRule="auto"/>
        <w:contextualSpacing/>
        <w:jc w:val="both"/>
        <w:rPr>
          <w:rFonts w:ascii="Sylfaen" w:hAnsi="Sylfaen" w:cs="AcadNusx"/>
          <w:lang w:val="ka-GE"/>
        </w:rPr>
      </w:pPr>
      <w:r w:rsidRPr="00374EB0">
        <w:rPr>
          <w:rFonts w:ascii="Sylfaen" w:hAnsi="Sylfaen" w:cs="AcadNusx"/>
          <w:lang w:val="ka-GE"/>
        </w:rPr>
        <w:t xml:space="preserve">საფარის ზედა ფენა წვრილმარცვლოვანი მკვრივი, ღორღოვანი ასფალტბეტონის ცხელი ნარევი ტიპი ბ მარკა </w:t>
      </w:r>
      <w:r w:rsidRPr="00374EB0">
        <w:rPr>
          <w:rFonts w:ascii="Sylfaen" w:hAnsi="Sylfaen" w:cs="AcadNusx"/>
        </w:rPr>
        <w:t>II</w:t>
      </w:r>
      <w:r w:rsidRPr="00374EB0">
        <w:rPr>
          <w:rFonts w:ascii="Sylfaen" w:hAnsi="Sylfaen" w:cs="AcadNusx"/>
          <w:lang w:val="ka-GE"/>
        </w:rPr>
        <w:t xml:space="preserve"> სისქით 4 სმ-</w:t>
      </w:r>
      <w:r>
        <w:rPr>
          <w:rFonts w:ascii="Sylfaen" w:hAnsi="Sylfaen" w:cs="AcadNusx"/>
          <w:lang w:val="ka-GE"/>
        </w:rPr>
        <w:t>47753</w:t>
      </w:r>
      <w:r w:rsidRPr="00374EB0">
        <w:rPr>
          <w:rFonts w:ascii="Sylfaen" w:hAnsi="Sylfaen" w:cs="AcadNusx"/>
          <w:lang w:val="ka-GE"/>
        </w:rPr>
        <w:t>მ</w:t>
      </w:r>
      <w:r w:rsidRPr="00374EB0">
        <w:rPr>
          <w:rFonts w:ascii="Sylfaen" w:hAnsi="Sylfaen" w:cs="AcadNusx"/>
          <w:vertAlign w:val="superscript"/>
          <w:lang w:val="ka-GE"/>
        </w:rPr>
        <w:t>2</w:t>
      </w:r>
      <w:r w:rsidRPr="00374EB0">
        <w:rPr>
          <w:rFonts w:ascii="Sylfaen" w:hAnsi="Sylfaen" w:cs="AcadNusx"/>
          <w:lang w:val="ka-GE"/>
        </w:rPr>
        <w:t>.</w:t>
      </w:r>
    </w:p>
    <w:p w14:paraId="2AAC0DD9" w14:textId="77777777" w:rsidR="00551CEF" w:rsidRDefault="00551CEF" w:rsidP="00551CEF">
      <w:pPr>
        <w:pStyle w:val="ListParagraph"/>
        <w:widowControl/>
        <w:numPr>
          <w:ilvl w:val="0"/>
          <w:numId w:val="1"/>
        </w:numPr>
        <w:adjustRightInd w:val="0"/>
        <w:spacing w:line="360" w:lineRule="auto"/>
        <w:contextualSpacing/>
        <w:jc w:val="both"/>
        <w:rPr>
          <w:rFonts w:ascii="Sylfaen" w:hAnsi="Sylfaen" w:cs="AcadNusx"/>
          <w:lang w:val="ka-GE"/>
        </w:rPr>
      </w:pPr>
      <w:r w:rsidRPr="00374EB0">
        <w:rPr>
          <w:rFonts w:ascii="Sylfaen" w:hAnsi="Sylfaen" w:cs="AcadNusx"/>
          <w:lang w:val="ka-GE"/>
        </w:rPr>
        <w:t>მისაყრელი გვერდულების მოწყობა ქვიშა-ხრეშოვანი ნარევით-</w:t>
      </w:r>
      <w:r>
        <w:rPr>
          <w:rFonts w:ascii="Sylfaen" w:hAnsi="Sylfaen" w:cs="AcadNusx"/>
          <w:lang w:val="ka-GE"/>
        </w:rPr>
        <w:t>2142</w:t>
      </w:r>
      <w:r w:rsidRPr="00374EB0">
        <w:rPr>
          <w:rFonts w:ascii="Sylfaen" w:hAnsi="Sylfaen" w:cs="AcadNusx"/>
          <w:lang w:val="ka-GE"/>
        </w:rPr>
        <w:t>მ</w:t>
      </w:r>
      <w:r w:rsidRPr="00374EB0">
        <w:rPr>
          <w:rFonts w:ascii="Sylfaen" w:hAnsi="Sylfaen" w:cs="AcadNusx"/>
          <w:vertAlign w:val="superscript"/>
          <w:lang w:val="ka-GE"/>
        </w:rPr>
        <w:t>3</w:t>
      </w:r>
      <w:r w:rsidRPr="00374EB0">
        <w:rPr>
          <w:rFonts w:ascii="Sylfaen" w:hAnsi="Sylfaen" w:cs="AcadNusx"/>
          <w:lang w:val="ka-GE"/>
        </w:rPr>
        <w:t>;</w:t>
      </w:r>
    </w:p>
    <w:p w14:paraId="259C0BD6" w14:textId="77777777" w:rsidR="00551CEF" w:rsidRDefault="00551CEF" w:rsidP="00551CEF">
      <w:pPr>
        <w:pStyle w:val="ListParagraph"/>
        <w:widowControl/>
        <w:adjustRightInd w:val="0"/>
        <w:spacing w:line="360" w:lineRule="auto"/>
        <w:ind w:left="0" w:firstLine="0"/>
        <w:contextualSpacing/>
        <w:jc w:val="both"/>
        <w:rPr>
          <w:rFonts w:ascii="Sylfaen" w:hAnsi="Sylfaen" w:cs="AcadNusx"/>
          <w:lang w:val="ka-GE"/>
        </w:rPr>
      </w:pPr>
      <w:r>
        <w:rPr>
          <w:rFonts w:ascii="Sylfaen" w:hAnsi="Sylfaen" w:cs="AcadNusx"/>
          <w:noProof/>
          <w:lang w:val="ka-GE"/>
        </w:rPr>
        <w:lastRenderedPageBreak/>
        <w:drawing>
          <wp:inline distT="0" distB="0" distL="0" distR="0" wp14:anchorId="660B8E6C" wp14:editId="6463A55E">
            <wp:extent cx="6750050" cy="3861435"/>
            <wp:effectExtent l="0" t="0" r="0" b="571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უ.PNG"/>
                    <pic:cNvPicPr/>
                  </pic:nvPicPr>
                  <pic:blipFill>
                    <a:blip r:embed="rId12">
                      <a:extLst>
                        <a:ext uri="{28A0092B-C50C-407E-A947-70E740481C1C}">
                          <a14:useLocalDpi xmlns:a14="http://schemas.microsoft.com/office/drawing/2010/main" val="0"/>
                        </a:ext>
                      </a:extLst>
                    </a:blip>
                    <a:stretch>
                      <a:fillRect/>
                    </a:stretch>
                  </pic:blipFill>
                  <pic:spPr>
                    <a:xfrm>
                      <a:off x="0" y="0"/>
                      <a:ext cx="6750050" cy="3861435"/>
                    </a:xfrm>
                    <a:prstGeom prst="rect">
                      <a:avLst/>
                    </a:prstGeom>
                  </pic:spPr>
                </pic:pic>
              </a:graphicData>
            </a:graphic>
          </wp:inline>
        </w:drawing>
      </w:r>
    </w:p>
    <w:p w14:paraId="6E7EC796"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მიერთების მოწყობა-1ც;</w:t>
      </w:r>
    </w:p>
    <w:p w14:paraId="10BBC433"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სტანდარტული ფარების მოწყობა-</w:t>
      </w:r>
      <w:r>
        <w:rPr>
          <w:rFonts w:ascii="Sylfaen" w:hAnsi="Sylfaen" w:cs="AcadNusx"/>
          <w:lang w:val="ka-GE"/>
        </w:rPr>
        <w:t>324</w:t>
      </w:r>
      <w:r w:rsidRPr="00374EB0">
        <w:rPr>
          <w:rFonts w:ascii="Sylfaen" w:hAnsi="Sylfaen" w:cs="AcadNusx"/>
          <w:lang w:val="ka-GE"/>
        </w:rPr>
        <w:t>ც;</w:t>
      </w:r>
    </w:p>
    <w:p w14:paraId="0E629200"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ინდივიდუალური ფარების მოწყობა-2ც;</w:t>
      </w:r>
    </w:p>
    <w:p w14:paraId="7687C9B0"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საგზაო ნიშნების ლითონის დგარები-</w:t>
      </w:r>
      <w:r>
        <w:rPr>
          <w:rFonts w:ascii="Sylfaen" w:hAnsi="Sylfaen" w:cs="AcadNusx"/>
          <w:lang w:val="ka-GE"/>
        </w:rPr>
        <w:t>178</w:t>
      </w:r>
      <w:r w:rsidRPr="00374EB0">
        <w:rPr>
          <w:rFonts w:ascii="Sylfaen" w:hAnsi="Sylfaen" w:cs="AcadNusx"/>
          <w:lang w:val="ka-GE"/>
        </w:rPr>
        <w:t>ც;</w:t>
      </w:r>
    </w:p>
    <w:p w14:paraId="52514DE9"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სავალი ნაწილის მონიშვნა-</w:t>
      </w:r>
      <w:r>
        <w:rPr>
          <w:rFonts w:ascii="Sylfaen" w:hAnsi="Sylfaen" w:cs="AcadNusx"/>
          <w:lang w:val="ka-GE"/>
        </w:rPr>
        <w:t>1810,65</w:t>
      </w:r>
      <w:r w:rsidRPr="00374EB0">
        <w:rPr>
          <w:rFonts w:ascii="Sylfaen" w:hAnsi="Sylfaen" w:cs="AcadNusx"/>
          <w:lang w:val="ka-GE"/>
        </w:rPr>
        <w:t>მ</w:t>
      </w:r>
      <w:r w:rsidRPr="00374EB0">
        <w:rPr>
          <w:rFonts w:ascii="Sylfaen" w:hAnsi="Sylfaen" w:cs="AcadNusx"/>
          <w:vertAlign w:val="superscript"/>
          <w:lang w:val="ka-GE"/>
        </w:rPr>
        <w:t>2</w:t>
      </w:r>
      <w:r w:rsidRPr="00374EB0">
        <w:rPr>
          <w:rFonts w:ascii="Sylfaen" w:hAnsi="Sylfaen" w:cs="AcadNusx"/>
          <w:lang w:val="ka-GE"/>
        </w:rPr>
        <w:t>;</w:t>
      </w:r>
    </w:p>
    <w:p w14:paraId="1426CFEB"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საგზაო შემოფარგვლა ლითონის ბაგირით-</w:t>
      </w:r>
      <w:r>
        <w:rPr>
          <w:rFonts w:ascii="Sylfaen" w:hAnsi="Sylfaen" w:cs="AcadNusx"/>
          <w:lang w:val="ka-GE"/>
        </w:rPr>
        <w:t>5601</w:t>
      </w:r>
      <w:r w:rsidRPr="00374EB0">
        <w:rPr>
          <w:rFonts w:ascii="Sylfaen" w:hAnsi="Sylfaen" w:cs="AcadNusx"/>
          <w:lang w:val="ka-GE"/>
        </w:rPr>
        <w:t>მ;</w:t>
      </w:r>
    </w:p>
    <w:p w14:paraId="30032FE8" w14:textId="77777777" w:rsidR="00551CEF" w:rsidRPr="00374EB0" w:rsidRDefault="00551CEF" w:rsidP="00551CEF">
      <w:pPr>
        <w:adjustRightInd w:val="0"/>
        <w:spacing w:line="360" w:lineRule="auto"/>
        <w:ind w:left="-270" w:firstLine="540"/>
        <w:jc w:val="both"/>
        <w:rPr>
          <w:rFonts w:ascii="Sylfaen" w:hAnsi="Sylfaen" w:cs="AcadNusx"/>
          <w:lang w:val="ka-GE"/>
        </w:rPr>
      </w:pPr>
      <w:r w:rsidRPr="00374EB0">
        <w:rPr>
          <w:rFonts w:ascii="Sylfaen" w:hAnsi="Sylfaen" w:cs="AcadNusx"/>
          <w:lang w:val="ka-GE"/>
        </w:rPr>
        <w:t>პლასტმასის მიმმართველი სასიგნალო ბოძკინტების მოწყობა-</w:t>
      </w:r>
      <w:r>
        <w:rPr>
          <w:rFonts w:ascii="Sylfaen" w:hAnsi="Sylfaen" w:cs="AcadNusx"/>
          <w:lang w:val="ka-GE"/>
        </w:rPr>
        <w:t>54</w:t>
      </w:r>
      <w:r w:rsidRPr="00374EB0">
        <w:rPr>
          <w:rFonts w:ascii="Sylfaen" w:hAnsi="Sylfaen" w:cs="AcadNusx"/>
          <w:lang w:val="ka-GE"/>
        </w:rPr>
        <w:t>ც.</w:t>
      </w:r>
    </w:p>
    <w:p w14:paraId="0551A057" w14:textId="77777777" w:rsidR="00551CEF" w:rsidRPr="00940362" w:rsidRDefault="00551CEF" w:rsidP="00551CEF">
      <w:pPr>
        <w:spacing w:after="240"/>
        <w:rPr>
          <w:rFonts w:ascii="Sylfaen" w:hAnsi="Sylfaen" w:cs="AcadNusx"/>
          <w:b/>
          <w:i/>
          <w:color w:val="FF0000"/>
          <w:lang w:val="ka-GE"/>
        </w:rPr>
      </w:pPr>
      <w:r>
        <w:rPr>
          <w:rFonts w:ascii="Sylfaen" w:hAnsi="Sylfaen" w:cs="AcadNusx"/>
          <w:b/>
          <w:i/>
          <w:noProof/>
          <w:color w:val="FF0000"/>
          <w:lang w:val="ka-GE"/>
        </w:rPr>
        <w:lastRenderedPageBreak/>
        <w:drawing>
          <wp:inline distT="0" distB="0" distL="0" distR="0" wp14:anchorId="5DCBE2B6" wp14:editId="71C5389B">
            <wp:extent cx="5894705" cy="4413493"/>
            <wp:effectExtent l="0" t="0" r="0" b="6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უუ.PNG"/>
                    <pic:cNvPicPr/>
                  </pic:nvPicPr>
                  <pic:blipFill>
                    <a:blip r:embed="rId13">
                      <a:extLst>
                        <a:ext uri="{28A0092B-C50C-407E-A947-70E740481C1C}">
                          <a14:useLocalDpi xmlns:a14="http://schemas.microsoft.com/office/drawing/2010/main" val="0"/>
                        </a:ext>
                      </a:extLst>
                    </a:blip>
                    <a:stretch>
                      <a:fillRect/>
                    </a:stretch>
                  </pic:blipFill>
                  <pic:spPr>
                    <a:xfrm>
                      <a:off x="0" y="0"/>
                      <a:ext cx="5898287" cy="4416175"/>
                    </a:xfrm>
                    <a:prstGeom prst="rect">
                      <a:avLst/>
                    </a:prstGeom>
                  </pic:spPr>
                </pic:pic>
              </a:graphicData>
            </a:graphic>
          </wp:inline>
        </w:drawing>
      </w:r>
      <w:r>
        <w:rPr>
          <w:rFonts w:ascii="Sylfaen" w:hAnsi="Sylfaen" w:cs="AcadNusx"/>
          <w:b/>
          <w:i/>
          <w:noProof/>
          <w:color w:val="FF0000"/>
          <w:lang w:val="ka-GE"/>
        </w:rPr>
        <w:drawing>
          <wp:inline distT="0" distB="0" distL="0" distR="0" wp14:anchorId="36198001" wp14:editId="0B507D35">
            <wp:extent cx="5838825" cy="4371026"/>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უუუ.PNG"/>
                    <pic:cNvPicPr/>
                  </pic:nvPicPr>
                  <pic:blipFill rotWithShape="1">
                    <a:blip r:embed="rId14">
                      <a:extLst>
                        <a:ext uri="{28A0092B-C50C-407E-A947-70E740481C1C}">
                          <a14:useLocalDpi xmlns:a14="http://schemas.microsoft.com/office/drawing/2010/main" val="0"/>
                        </a:ext>
                      </a:extLst>
                    </a:blip>
                    <a:srcRect l="1598" t="856" r="1689" b="842"/>
                    <a:stretch/>
                  </pic:blipFill>
                  <pic:spPr bwMode="auto">
                    <a:xfrm>
                      <a:off x="0" y="0"/>
                      <a:ext cx="5867196" cy="4392265"/>
                    </a:xfrm>
                    <a:prstGeom prst="rect">
                      <a:avLst/>
                    </a:prstGeom>
                    <a:ln>
                      <a:noFill/>
                    </a:ln>
                    <a:extLst>
                      <a:ext uri="{53640926-AAD7-44D8-BBD7-CCE9431645EC}">
                        <a14:shadowObscured xmlns:a14="http://schemas.microsoft.com/office/drawing/2010/main"/>
                      </a:ext>
                    </a:extLst>
                  </pic:spPr>
                </pic:pic>
              </a:graphicData>
            </a:graphic>
          </wp:inline>
        </w:drawing>
      </w:r>
      <w:r>
        <w:rPr>
          <w:rFonts w:ascii="Sylfaen" w:hAnsi="Sylfaen" w:cs="AcadNusx"/>
          <w:b/>
          <w:i/>
          <w:noProof/>
          <w:color w:val="FF0000"/>
          <w:lang w:val="ka-GE"/>
        </w:rPr>
        <w:lastRenderedPageBreak/>
        <w:drawing>
          <wp:inline distT="0" distB="0" distL="0" distR="0" wp14:anchorId="29E021BD" wp14:editId="167B0E14">
            <wp:extent cx="6332855" cy="1824355"/>
            <wp:effectExtent l="0" t="0" r="0" b="444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უუუუ.PNG"/>
                    <pic:cNvPicPr/>
                  </pic:nvPicPr>
                  <pic:blipFill>
                    <a:blip r:embed="rId15">
                      <a:extLst>
                        <a:ext uri="{28A0092B-C50C-407E-A947-70E740481C1C}">
                          <a14:useLocalDpi xmlns:a14="http://schemas.microsoft.com/office/drawing/2010/main" val="0"/>
                        </a:ext>
                      </a:extLst>
                    </a:blip>
                    <a:stretch>
                      <a:fillRect/>
                    </a:stretch>
                  </pic:blipFill>
                  <pic:spPr>
                    <a:xfrm>
                      <a:off x="0" y="0"/>
                      <a:ext cx="6332855" cy="1824355"/>
                    </a:xfrm>
                    <a:prstGeom prst="rect">
                      <a:avLst/>
                    </a:prstGeom>
                  </pic:spPr>
                </pic:pic>
              </a:graphicData>
            </a:graphic>
          </wp:inline>
        </w:drawing>
      </w:r>
    </w:p>
    <w:p w14:paraId="2780E0E8" w14:textId="77777777" w:rsidR="00551CEF" w:rsidRPr="008321B7" w:rsidRDefault="00551CEF" w:rsidP="00551CEF">
      <w:pPr>
        <w:spacing w:after="240"/>
        <w:rPr>
          <w:rFonts w:ascii="AcadNusx" w:hAnsi="AcadNusx" w:cs="AcadNusx"/>
          <w:b/>
          <w:i/>
          <w:lang w:val="ka-GE"/>
        </w:rPr>
      </w:pPr>
      <w:r w:rsidRPr="008321B7">
        <w:rPr>
          <w:rFonts w:ascii="AcadNusx" w:hAnsi="AcadNusx" w:cs="AcadNusx"/>
          <w:b/>
          <w:i/>
          <w:lang w:val="ka-GE"/>
        </w:rPr>
        <w:t>samuSaoTa organizacia</w:t>
      </w:r>
    </w:p>
    <w:p w14:paraId="1640D9B5" w14:textId="77777777" w:rsidR="00551CEF" w:rsidRPr="008321B7" w:rsidRDefault="00551CEF" w:rsidP="00551CEF">
      <w:pPr>
        <w:spacing w:line="360" w:lineRule="auto"/>
        <w:jc w:val="both"/>
        <w:rPr>
          <w:rFonts w:ascii="Grigolia" w:hAnsi="Grigolia"/>
        </w:rPr>
      </w:pPr>
      <w:r w:rsidRPr="008321B7">
        <w:rPr>
          <w:rFonts w:ascii="Grigolia" w:hAnsi="Grigolia"/>
          <w:lang w:val="ka-GE"/>
        </w:rPr>
        <w:tab/>
        <w:t xml:space="preserve">gzis kapitaluri SekeTebis samuSaoebi unda Sesruldes moqmedi standartebis, normebis, instruqciebis da </w:t>
      </w:r>
      <w:proofErr w:type="spellStart"/>
      <w:r w:rsidRPr="008321B7">
        <w:rPr>
          <w:rFonts w:ascii="Grigolia" w:hAnsi="Grigolia"/>
        </w:rPr>
        <w:t>rekomendaciebis</w:t>
      </w:r>
      <w:proofErr w:type="spellEnd"/>
      <w:r w:rsidRPr="008321B7">
        <w:rPr>
          <w:rFonts w:ascii="Grigolia" w:hAnsi="Grigolia"/>
        </w:rPr>
        <w:t xml:space="preserve"> </w:t>
      </w:r>
      <w:proofErr w:type="spellStart"/>
      <w:r w:rsidRPr="008321B7">
        <w:rPr>
          <w:rFonts w:ascii="Grigolia" w:hAnsi="Grigolia"/>
        </w:rPr>
        <w:t>sruli</w:t>
      </w:r>
      <w:proofErr w:type="spellEnd"/>
      <w:r w:rsidRPr="008321B7">
        <w:rPr>
          <w:rFonts w:ascii="Grigolia" w:hAnsi="Grigolia"/>
        </w:rPr>
        <w:t xml:space="preserve"> </w:t>
      </w:r>
      <w:proofErr w:type="spellStart"/>
      <w:r w:rsidRPr="008321B7">
        <w:rPr>
          <w:rFonts w:ascii="Grigolia" w:hAnsi="Grigolia"/>
        </w:rPr>
        <w:t>dacviT</w:t>
      </w:r>
      <w:proofErr w:type="spellEnd"/>
      <w:r w:rsidRPr="008321B7">
        <w:rPr>
          <w:rFonts w:ascii="Grigolia" w:hAnsi="Grigolia"/>
        </w:rPr>
        <w:t>.</w:t>
      </w:r>
    </w:p>
    <w:p w14:paraId="50ECBBC9" w14:textId="77777777" w:rsidR="00551CEF" w:rsidRPr="008321B7" w:rsidRDefault="00551CEF" w:rsidP="00551CEF">
      <w:pPr>
        <w:spacing w:line="360" w:lineRule="auto"/>
        <w:jc w:val="both"/>
        <w:rPr>
          <w:rFonts w:ascii="Grigolia" w:hAnsi="Grigolia"/>
        </w:rPr>
      </w:pPr>
      <w:r w:rsidRPr="008321B7">
        <w:rPr>
          <w:rFonts w:ascii="Grigolia" w:hAnsi="Grigolia"/>
        </w:rPr>
        <w:tab/>
      </w:r>
      <w:proofErr w:type="spellStart"/>
      <w:r w:rsidRPr="008321B7">
        <w:rPr>
          <w:rFonts w:ascii="Grigolia" w:hAnsi="Grigolia"/>
        </w:rPr>
        <w:t>samuSaoebis</w:t>
      </w:r>
      <w:proofErr w:type="spellEnd"/>
      <w:r w:rsidRPr="008321B7">
        <w:rPr>
          <w:rFonts w:ascii="Grigolia" w:hAnsi="Grigolia"/>
        </w:rPr>
        <w:t xml:space="preserve"> </w:t>
      </w:r>
      <w:proofErr w:type="spellStart"/>
      <w:r w:rsidRPr="008321B7">
        <w:rPr>
          <w:rFonts w:ascii="Grigolia" w:hAnsi="Grigolia"/>
        </w:rPr>
        <w:t>Sesrulebis</w:t>
      </w:r>
      <w:proofErr w:type="spellEnd"/>
      <w:r w:rsidRPr="008321B7">
        <w:rPr>
          <w:rFonts w:ascii="Grigolia" w:hAnsi="Grigolia"/>
        </w:rPr>
        <w:t xml:space="preserve"> </w:t>
      </w:r>
      <w:proofErr w:type="spellStart"/>
      <w:r w:rsidRPr="008321B7">
        <w:rPr>
          <w:rFonts w:ascii="Grigolia" w:hAnsi="Grigolia"/>
        </w:rPr>
        <w:t>teqnologiuri</w:t>
      </w:r>
      <w:proofErr w:type="spellEnd"/>
      <w:r w:rsidRPr="008321B7">
        <w:rPr>
          <w:rFonts w:ascii="Grigolia" w:hAnsi="Grigolia"/>
        </w:rPr>
        <w:t xml:space="preserve"> </w:t>
      </w:r>
      <w:proofErr w:type="spellStart"/>
      <w:r w:rsidRPr="008321B7">
        <w:rPr>
          <w:rFonts w:ascii="Grigolia" w:hAnsi="Grigolia"/>
        </w:rPr>
        <w:t>sqemebi</w:t>
      </w:r>
      <w:proofErr w:type="spellEnd"/>
      <w:r w:rsidRPr="008321B7">
        <w:rPr>
          <w:rFonts w:ascii="Grigolia" w:hAnsi="Grigolia"/>
        </w:rPr>
        <w:t xml:space="preserve"> </w:t>
      </w:r>
      <w:proofErr w:type="spellStart"/>
      <w:r w:rsidRPr="008321B7">
        <w:rPr>
          <w:rFonts w:ascii="Grigolia" w:hAnsi="Grigolia"/>
        </w:rPr>
        <w:t>tipiuria</w:t>
      </w:r>
      <w:proofErr w:type="spellEnd"/>
      <w:r w:rsidRPr="008321B7">
        <w:rPr>
          <w:rFonts w:ascii="Grigolia" w:hAnsi="Grigolia"/>
        </w:rPr>
        <w:t xml:space="preserve">. </w:t>
      </w:r>
      <w:proofErr w:type="spellStart"/>
      <w:r w:rsidRPr="008321B7">
        <w:rPr>
          <w:rFonts w:ascii="Grigolia" w:hAnsi="Grigolia"/>
        </w:rPr>
        <w:t>samuSaoebi</w:t>
      </w:r>
      <w:proofErr w:type="spellEnd"/>
      <w:r w:rsidRPr="008321B7">
        <w:rPr>
          <w:rFonts w:ascii="Grigolia" w:hAnsi="Grigolia"/>
        </w:rPr>
        <w:t xml:space="preserve"> </w:t>
      </w:r>
      <w:proofErr w:type="spellStart"/>
      <w:r w:rsidRPr="008321B7">
        <w:rPr>
          <w:rFonts w:ascii="Grigolia" w:hAnsi="Grigolia"/>
        </w:rPr>
        <w:t>unda</w:t>
      </w:r>
      <w:proofErr w:type="spellEnd"/>
      <w:r w:rsidRPr="008321B7">
        <w:rPr>
          <w:rFonts w:ascii="Grigolia" w:hAnsi="Grigolia"/>
        </w:rPr>
        <w:t xml:space="preserve"> </w:t>
      </w:r>
      <w:proofErr w:type="spellStart"/>
      <w:r w:rsidRPr="008321B7">
        <w:rPr>
          <w:rFonts w:ascii="Grigolia" w:hAnsi="Grigolia"/>
        </w:rPr>
        <w:t>Sesruldes</w:t>
      </w:r>
      <w:proofErr w:type="spellEnd"/>
      <w:r w:rsidRPr="008321B7">
        <w:rPr>
          <w:rFonts w:ascii="Grigolia" w:hAnsi="Grigolia"/>
        </w:rPr>
        <w:t xml:space="preserve"> </w:t>
      </w:r>
      <w:r w:rsidRPr="008321B7">
        <w:rPr>
          <w:rFonts w:ascii="Sylfaen" w:hAnsi="Sylfaen"/>
        </w:rPr>
        <w:t>ВСН 24-88</w:t>
      </w:r>
      <w:r w:rsidRPr="008321B7">
        <w:rPr>
          <w:rFonts w:ascii="Grigolia" w:hAnsi="Grigolia"/>
        </w:rPr>
        <w:t>-is `</w:t>
      </w:r>
      <w:proofErr w:type="spellStart"/>
      <w:r w:rsidRPr="008321B7">
        <w:rPr>
          <w:rFonts w:ascii="Grigolia" w:hAnsi="Grigolia"/>
        </w:rPr>
        <w:t>saavtomobilo</w:t>
      </w:r>
      <w:proofErr w:type="spellEnd"/>
      <w:r w:rsidRPr="008321B7">
        <w:rPr>
          <w:rFonts w:ascii="Grigolia" w:hAnsi="Grigolia"/>
        </w:rPr>
        <w:t xml:space="preserve"> </w:t>
      </w:r>
      <w:proofErr w:type="spellStart"/>
      <w:r w:rsidRPr="008321B7">
        <w:rPr>
          <w:rFonts w:ascii="Grigolia" w:hAnsi="Grigolia"/>
        </w:rPr>
        <w:t>gzebis</w:t>
      </w:r>
      <w:proofErr w:type="spellEnd"/>
      <w:r w:rsidRPr="008321B7">
        <w:rPr>
          <w:rFonts w:ascii="Grigolia" w:hAnsi="Grigolia"/>
        </w:rPr>
        <w:t xml:space="preserve"> </w:t>
      </w:r>
      <w:proofErr w:type="spellStart"/>
      <w:r w:rsidRPr="008321B7">
        <w:rPr>
          <w:rFonts w:ascii="Grigolia" w:hAnsi="Grigolia"/>
        </w:rPr>
        <w:t>SekeTebisa</w:t>
      </w:r>
      <w:proofErr w:type="spellEnd"/>
      <w:r w:rsidRPr="008321B7">
        <w:rPr>
          <w:rFonts w:ascii="Grigolia" w:hAnsi="Grigolia"/>
        </w:rPr>
        <w:t xml:space="preserve"> da </w:t>
      </w:r>
      <w:proofErr w:type="spellStart"/>
      <w:r w:rsidRPr="008321B7">
        <w:rPr>
          <w:rFonts w:ascii="Grigolia" w:hAnsi="Grigolia"/>
        </w:rPr>
        <w:t>Senaxvis</w:t>
      </w:r>
      <w:proofErr w:type="spellEnd"/>
      <w:r w:rsidRPr="008321B7">
        <w:rPr>
          <w:rFonts w:ascii="Grigolia" w:hAnsi="Grigolia"/>
        </w:rPr>
        <w:t xml:space="preserve"> </w:t>
      </w:r>
      <w:proofErr w:type="spellStart"/>
      <w:r w:rsidRPr="008321B7">
        <w:rPr>
          <w:rFonts w:ascii="Grigolia" w:hAnsi="Grigolia"/>
        </w:rPr>
        <w:t>teqnikuri</w:t>
      </w:r>
      <w:proofErr w:type="spellEnd"/>
      <w:r w:rsidRPr="008321B7">
        <w:rPr>
          <w:rFonts w:ascii="Grigolia" w:hAnsi="Grigolia"/>
        </w:rPr>
        <w:t xml:space="preserve"> </w:t>
      </w:r>
      <w:proofErr w:type="spellStart"/>
      <w:r w:rsidRPr="008321B7">
        <w:rPr>
          <w:rFonts w:ascii="Grigolia" w:hAnsi="Grigolia"/>
        </w:rPr>
        <w:t>wesebi</w:t>
      </w:r>
      <w:proofErr w:type="spellEnd"/>
      <w:r w:rsidRPr="008321B7">
        <w:rPr>
          <w:rFonts w:ascii="Grigolia" w:hAnsi="Grigolia"/>
        </w:rPr>
        <w:t xml:space="preserve">~, </w:t>
      </w:r>
      <w:proofErr w:type="spellStart"/>
      <w:r w:rsidRPr="008321B7">
        <w:rPr>
          <w:rFonts w:ascii="Sylfaen" w:hAnsi="Sylfaen"/>
        </w:rPr>
        <w:t>СНиП</w:t>
      </w:r>
      <w:proofErr w:type="spellEnd"/>
      <w:r w:rsidRPr="008321B7">
        <w:rPr>
          <w:rFonts w:ascii="Sylfaen" w:hAnsi="Sylfaen"/>
        </w:rPr>
        <w:t xml:space="preserve"> 3.06.03-85</w:t>
      </w:r>
      <w:r w:rsidRPr="008321B7">
        <w:rPr>
          <w:rFonts w:ascii="Grigolia" w:hAnsi="Grigolia"/>
        </w:rPr>
        <w:t>-is `</w:t>
      </w:r>
      <w:proofErr w:type="spellStart"/>
      <w:r w:rsidRPr="008321B7">
        <w:rPr>
          <w:rFonts w:ascii="Grigolia" w:hAnsi="Grigolia"/>
        </w:rPr>
        <w:t>saavtomobilo</w:t>
      </w:r>
      <w:proofErr w:type="spellEnd"/>
      <w:r w:rsidRPr="008321B7">
        <w:rPr>
          <w:rFonts w:ascii="Grigolia" w:hAnsi="Grigolia"/>
        </w:rPr>
        <w:t xml:space="preserve"> </w:t>
      </w:r>
      <w:proofErr w:type="spellStart"/>
      <w:r w:rsidRPr="008321B7">
        <w:rPr>
          <w:rFonts w:ascii="Grigolia" w:hAnsi="Grigolia"/>
        </w:rPr>
        <w:t>gzebi</w:t>
      </w:r>
      <w:proofErr w:type="spellEnd"/>
      <w:r w:rsidRPr="008321B7">
        <w:rPr>
          <w:rFonts w:ascii="Grigolia" w:hAnsi="Grigolia"/>
        </w:rPr>
        <w:t xml:space="preserve">~ da </w:t>
      </w:r>
      <w:proofErr w:type="spellStart"/>
      <w:r w:rsidRPr="008321B7">
        <w:rPr>
          <w:rFonts w:ascii="Sylfaen" w:hAnsi="Sylfaen"/>
        </w:rPr>
        <w:t>СНиП</w:t>
      </w:r>
      <w:proofErr w:type="spellEnd"/>
      <w:r w:rsidRPr="008321B7">
        <w:rPr>
          <w:rFonts w:ascii="Sylfaen" w:hAnsi="Sylfaen"/>
        </w:rPr>
        <w:t xml:space="preserve"> 3.06.04-91</w:t>
      </w:r>
      <w:r w:rsidRPr="008321B7">
        <w:rPr>
          <w:rFonts w:ascii="Grigolia" w:hAnsi="Grigolia"/>
        </w:rPr>
        <w:t>-is `</w:t>
      </w:r>
      <w:proofErr w:type="spellStart"/>
      <w:r w:rsidRPr="008321B7">
        <w:rPr>
          <w:rFonts w:ascii="Grigolia" w:hAnsi="Grigolia"/>
        </w:rPr>
        <w:t>xidebi</w:t>
      </w:r>
      <w:proofErr w:type="spellEnd"/>
      <w:r w:rsidRPr="008321B7">
        <w:rPr>
          <w:rFonts w:ascii="Grigolia" w:hAnsi="Grigolia"/>
        </w:rPr>
        <w:t xml:space="preserve"> da </w:t>
      </w:r>
      <w:proofErr w:type="spellStart"/>
      <w:r w:rsidRPr="008321B7">
        <w:rPr>
          <w:rFonts w:ascii="Grigolia" w:hAnsi="Grigolia"/>
        </w:rPr>
        <w:t>milebi</w:t>
      </w:r>
      <w:proofErr w:type="spellEnd"/>
      <w:r w:rsidRPr="008321B7">
        <w:rPr>
          <w:rFonts w:ascii="Grigolia" w:hAnsi="Grigolia"/>
        </w:rPr>
        <w:t xml:space="preserve">~ </w:t>
      </w:r>
      <w:proofErr w:type="spellStart"/>
      <w:r w:rsidRPr="008321B7">
        <w:rPr>
          <w:rFonts w:ascii="Grigolia" w:hAnsi="Grigolia"/>
        </w:rPr>
        <w:t>Sesabamisad</w:t>
      </w:r>
      <w:proofErr w:type="spellEnd"/>
      <w:r w:rsidRPr="008321B7">
        <w:rPr>
          <w:rFonts w:ascii="Grigolia" w:hAnsi="Grigolia"/>
        </w:rPr>
        <w:t>.</w:t>
      </w:r>
    </w:p>
    <w:p w14:paraId="24ECEF5A" w14:textId="77777777" w:rsidR="00551CEF" w:rsidRPr="008321B7" w:rsidRDefault="00551CEF" w:rsidP="00551CEF">
      <w:pPr>
        <w:spacing w:line="360" w:lineRule="auto"/>
        <w:jc w:val="both"/>
        <w:rPr>
          <w:rFonts w:ascii="Grigolia" w:hAnsi="Grigolia"/>
        </w:rPr>
      </w:pPr>
      <w:r w:rsidRPr="008321B7">
        <w:rPr>
          <w:rFonts w:ascii="Grigolia" w:hAnsi="Grigolia"/>
        </w:rPr>
        <w:tab/>
      </w:r>
      <w:proofErr w:type="spellStart"/>
      <w:r w:rsidRPr="008321B7">
        <w:rPr>
          <w:rFonts w:ascii="Grigolia" w:hAnsi="Grigolia"/>
        </w:rPr>
        <w:t>Sromis</w:t>
      </w:r>
      <w:proofErr w:type="spellEnd"/>
      <w:r w:rsidRPr="008321B7">
        <w:rPr>
          <w:rFonts w:ascii="Grigolia" w:hAnsi="Grigolia"/>
        </w:rPr>
        <w:t xml:space="preserve"> </w:t>
      </w:r>
      <w:proofErr w:type="spellStart"/>
      <w:r w:rsidRPr="008321B7">
        <w:rPr>
          <w:rFonts w:ascii="Grigolia" w:hAnsi="Grigolia"/>
        </w:rPr>
        <w:t>nayofierebis</w:t>
      </w:r>
      <w:proofErr w:type="spellEnd"/>
      <w:r w:rsidRPr="008321B7">
        <w:rPr>
          <w:rFonts w:ascii="Grigolia" w:hAnsi="Grigolia"/>
        </w:rPr>
        <w:t xml:space="preserve"> </w:t>
      </w:r>
      <w:proofErr w:type="spellStart"/>
      <w:r w:rsidRPr="008321B7">
        <w:rPr>
          <w:rFonts w:ascii="Grigolia" w:hAnsi="Grigolia"/>
        </w:rPr>
        <w:t>gazrdisa</w:t>
      </w:r>
      <w:proofErr w:type="spellEnd"/>
      <w:r w:rsidRPr="008321B7">
        <w:rPr>
          <w:rFonts w:ascii="Grigolia" w:hAnsi="Grigolia"/>
        </w:rPr>
        <w:t xml:space="preserve"> da </w:t>
      </w:r>
      <w:proofErr w:type="spellStart"/>
      <w:r w:rsidRPr="008321B7">
        <w:rPr>
          <w:rFonts w:ascii="Grigolia" w:hAnsi="Grigolia"/>
        </w:rPr>
        <w:t>mSeneblobis</w:t>
      </w:r>
      <w:proofErr w:type="spellEnd"/>
      <w:r w:rsidRPr="008321B7">
        <w:rPr>
          <w:rFonts w:ascii="Grigolia" w:hAnsi="Grigolia"/>
        </w:rPr>
        <w:t xml:space="preserve"> </w:t>
      </w:r>
      <w:proofErr w:type="spellStart"/>
      <w:r w:rsidRPr="008321B7">
        <w:rPr>
          <w:rFonts w:ascii="Grigolia" w:hAnsi="Grigolia"/>
        </w:rPr>
        <w:t>xangrZlivobis</w:t>
      </w:r>
      <w:proofErr w:type="spellEnd"/>
      <w:r w:rsidRPr="008321B7">
        <w:rPr>
          <w:rFonts w:ascii="Grigolia" w:hAnsi="Grigolia"/>
        </w:rPr>
        <w:t xml:space="preserve"> </w:t>
      </w:r>
      <w:proofErr w:type="spellStart"/>
      <w:r w:rsidRPr="008321B7">
        <w:rPr>
          <w:rFonts w:ascii="Grigolia" w:hAnsi="Grigolia"/>
        </w:rPr>
        <w:t>maqsimalurad</w:t>
      </w:r>
      <w:proofErr w:type="spellEnd"/>
      <w:r w:rsidRPr="008321B7">
        <w:rPr>
          <w:rFonts w:ascii="Grigolia" w:hAnsi="Grigolia"/>
        </w:rPr>
        <w:t xml:space="preserve"> </w:t>
      </w:r>
      <w:proofErr w:type="spellStart"/>
      <w:r w:rsidRPr="008321B7">
        <w:rPr>
          <w:rFonts w:ascii="Grigolia" w:hAnsi="Grigolia"/>
        </w:rPr>
        <w:t>Semcirebis</w:t>
      </w:r>
      <w:proofErr w:type="spellEnd"/>
      <w:r w:rsidRPr="008321B7">
        <w:rPr>
          <w:rFonts w:ascii="Grigolia" w:hAnsi="Grigolia"/>
        </w:rPr>
        <w:t xml:space="preserve"> </w:t>
      </w:r>
      <w:proofErr w:type="spellStart"/>
      <w:r w:rsidRPr="008321B7">
        <w:rPr>
          <w:rFonts w:ascii="Grigolia" w:hAnsi="Grigolia"/>
        </w:rPr>
        <w:t>mizniT</w:t>
      </w:r>
      <w:proofErr w:type="spellEnd"/>
      <w:r w:rsidRPr="008321B7">
        <w:rPr>
          <w:rFonts w:ascii="Grigolia" w:hAnsi="Grigolia"/>
        </w:rPr>
        <w:t xml:space="preserve"> </w:t>
      </w:r>
      <w:proofErr w:type="spellStart"/>
      <w:r w:rsidRPr="008321B7">
        <w:rPr>
          <w:rFonts w:ascii="Grigolia" w:hAnsi="Grigolia"/>
        </w:rPr>
        <w:t>miRebulia</w:t>
      </w:r>
      <w:proofErr w:type="spellEnd"/>
      <w:r w:rsidRPr="008321B7">
        <w:rPr>
          <w:rFonts w:ascii="Grigolia" w:hAnsi="Grigolia"/>
        </w:rPr>
        <w:t xml:space="preserve"> </w:t>
      </w:r>
      <w:proofErr w:type="spellStart"/>
      <w:r w:rsidRPr="008321B7">
        <w:rPr>
          <w:rFonts w:ascii="Grigolia" w:hAnsi="Grigolia"/>
        </w:rPr>
        <w:t>samuSaoebis</w:t>
      </w:r>
      <w:proofErr w:type="spellEnd"/>
      <w:r w:rsidRPr="008321B7">
        <w:rPr>
          <w:rFonts w:ascii="Grigolia" w:hAnsi="Grigolia"/>
        </w:rPr>
        <w:t xml:space="preserve"> </w:t>
      </w:r>
      <w:proofErr w:type="spellStart"/>
      <w:r w:rsidRPr="008321B7">
        <w:rPr>
          <w:rFonts w:ascii="Grigolia" w:hAnsi="Grigolia"/>
        </w:rPr>
        <w:t>kompleqsuri</w:t>
      </w:r>
      <w:proofErr w:type="spellEnd"/>
      <w:r w:rsidRPr="008321B7">
        <w:rPr>
          <w:rFonts w:ascii="Grigolia" w:hAnsi="Grigolia"/>
        </w:rPr>
        <w:t xml:space="preserve"> </w:t>
      </w:r>
      <w:proofErr w:type="spellStart"/>
      <w:r w:rsidRPr="008321B7">
        <w:rPr>
          <w:rFonts w:ascii="Grigolia" w:hAnsi="Grigolia"/>
        </w:rPr>
        <w:t>meqanizmebiT</w:t>
      </w:r>
      <w:proofErr w:type="spellEnd"/>
      <w:r w:rsidRPr="008321B7">
        <w:rPr>
          <w:rFonts w:ascii="Grigolia" w:hAnsi="Grigolia"/>
        </w:rPr>
        <w:t xml:space="preserve"> da </w:t>
      </w:r>
      <w:proofErr w:type="spellStart"/>
      <w:r w:rsidRPr="008321B7">
        <w:rPr>
          <w:rFonts w:ascii="Grigolia" w:hAnsi="Grigolia"/>
        </w:rPr>
        <w:t>specializirebuli</w:t>
      </w:r>
      <w:proofErr w:type="spellEnd"/>
      <w:r w:rsidRPr="008321B7">
        <w:rPr>
          <w:rFonts w:ascii="Grigolia" w:hAnsi="Grigolia"/>
        </w:rPr>
        <w:t xml:space="preserve"> </w:t>
      </w:r>
      <w:proofErr w:type="spellStart"/>
      <w:r w:rsidRPr="008321B7">
        <w:rPr>
          <w:rFonts w:ascii="Grigolia" w:hAnsi="Grigolia"/>
        </w:rPr>
        <w:t>sawarmoo</w:t>
      </w:r>
      <w:proofErr w:type="spellEnd"/>
      <w:r w:rsidRPr="008321B7">
        <w:rPr>
          <w:rFonts w:ascii="Grigolia" w:hAnsi="Grigolia"/>
        </w:rPr>
        <w:t xml:space="preserve"> </w:t>
      </w:r>
      <w:proofErr w:type="spellStart"/>
      <w:r w:rsidRPr="008321B7">
        <w:rPr>
          <w:rFonts w:ascii="Grigolia" w:hAnsi="Grigolia"/>
        </w:rPr>
        <w:t>brigadebiT</w:t>
      </w:r>
      <w:proofErr w:type="spellEnd"/>
      <w:r w:rsidRPr="008321B7">
        <w:rPr>
          <w:rFonts w:ascii="Grigolia" w:hAnsi="Grigolia"/>
        </w:rPr>
        <w:t xml:space="preserve"> </w:t>
      </w:r>
      <w:proofErr w:type="spellStart"/>
      <w:r w:rsidRPr="008321B7">
        <w:rPr>
          <w:rFonts w:ascii="Grigolia" w:hAnsi="Grigolia"/>
        </w:rPr>
        <w:t>Sesruleba</w:t>
      </w:r>
      <w:proofErr w:type="spellEnd"/>
      <w:r w:rsidRPr="008321B7">
        <w:rPr>
          <w:rFonts w:ascii="Grigolia" w:hAnsi="Grigolia"/>
        </w:rPr>
        <w:t xml:space="preserve">, </w:t>
      </w:r>
      <w:proofErr w:type="spellStart"/>
      <w:r w:rsidRPr="008321B7">
        <w:rPr>
          <w:rFonts w:ascii="Grigolia" w:hAnsi="Grigolia"/>
        </w:rPr>
        <w:t>Sromis</w:t>
      </w:r>
      <w:proofErr w:type="spellEnd"/>
      <w:r w:rsidRPr="008321B7">
        <w:rPr>
          <w:rFonts w:ascii="Grigolia" w:hAnsi="Grigolia"/>
        </w:rPr>
        <w:t xml:space="preserve"> </w:t>
      </w:r>
      <w:proofErr w:type="spellStart"/>
      <w:r w:rsidRPr="008321B7">
        <w:rPr>
          <w:rFonts w:ascii="Grigolia" w:hAnsi="Grigolia"/>
        </w:rPr>
        <w:t>organizaciis</w:t>
      </w:r>
      <w:proofErr w:type="spellEnd"/>
      <w:r w:rsidRPr="008321B7">
        <w:rPr>
          <w:rFonts w:ascii="Grigolia" w:hAnsi="Grigolia"/>
        </w:rPr>
        <w:t xml:space="preserve"> </w:t>
      </w:r>
      <w:proofErr w:type="spellStart"/>
      <w:r w:rsidRPr="008321B7">
        <w:rPr>
          <w:rFonts w:ascii="Grigolia" w:hAnsi="Grigolia"/>
        </w:rPr>
        <w:t>Tanamedrove</w:t>
      </w:r>
      <w:proofErr w:type="spellEnd"/>
      <w:r w:rsidRPr="008321B7">
        <w:rPr>
          <w:rFonts w:ascii="Grigolia" w:hAnsi="Grigolia"/>
        </w:rPr>
        <w:t xml:space="preserve"> </w:t>
      </w:r>
      <w:proofErr w:type="spellStart"/>
      <w:r w:rsidRPr="008321B7">
        <w:rPr>
          <w:rFonts w:ascii="Grigolia" w:hAnsi="Grigolia"/>
        </w:rPr>
        <w:t>meTodebisa</w:t>
      </w:r>
      <w:proofErr w:type="spellEnd"/>
      <w:r w:rsidRPr="008321B7">
        <w:rPr>
          <w:rFonts w:ascii="Grigolia" w:hAnsi="Grigolia"/>
        </w:rPr>
        <w:t xml:space="preserve"> da </w:t>
      </w:r>
      <w:proofErr w:type="spellStart"/>
      <w:r w:rsidRPr="008321B7">
        <w:rPr>
          <w:rFonts w:ascii="Grigolia" w:hAnsi="Grigolia"/>
        </w:rPr>
        <w:t>formebis</w:t>
      </w:r>
      <w:proofErr w:type="spellEnd"/>
      <w:r w:rsidRPr="008321B7">
        <w:rPr>
          <w:rFonts w:ascii="Grigolia" w:hAnsi="Grigolia"/>
        </w:rPr>
        <w:t xml:space="preserve"> </w:t>
      </w:r>
      <w:proofErr w:type="spellStart"/>
      <w:r w:rsidRPr="008321B7">
        <w:rPr>
          <w:rFonts w:ascii="Grigolia" w:hAnsi="Grigolia"/>
        </w:rPr>
        <w:t>gamoyenebiT</w:t>
      </w:r>
      <w:proofErr w:type="spellEnd"/>
      <w:r w:rsidRPr="008321B7">
        <w:rPr>
          <w:rFonts w:ascii="Grigolia" w:hAnsi="Grigolia"/>
        </w:rPr>
        <w:t>.</w:t>
      </w:r>
    </w:p>
    <w:p w14:paraId="30A727AA" w14:textId="77777777" w:rsidR="00551CEF" w:rsidRPr="008321B7" w:rsidRDefault="00551CEF" w:rsidP="00551CEF">
      <w:pPr>
        <w:spacing w:line="360" w:lineRule="auto"/>
        <w:jc w:val="both"/>
        <w:rPr>
          <w:rFonts w:ascii="Grigolia" w:hAnsi="Grigolia"/>
        </w:rPr>
      </w:pPr>
      <w:r w:rsidRPr="008321B7">
        <w:rPr>
          <w:rFonts w:ascii="Grigolia" w:hAnsi="Grigolia"/>
        </w:rPr>
        <w:tab/>
      </w:r>
      <w:proofErr w:type="spellStart"/>
      <w:r w:rsidRPr="008321B7">
        <w:rPr>
          <w:rFonts w:ascii="Grigolia" w:hAnsi="Grigolia"/>
        </w:rPr>
        <w:t>samuSaoebis</w:t>
      </w:r>
      <w:proofErr w:type="spellEnd"/>
      <w:r w:rsidRPr="008321B7">
        <w:rPr>
          <w:rFonts w:ascii="Grigolia" w:hAnsi="Grigolia"/>
        </w:rPr>
        <w:t xml:space="preserve"> </w:t>
      </w:r>
      <w:proofErr w:type="spellStart"/>
      <w:r w:rsidRPr="008321B7">
        <w:rPr>
          <w:rFonts w:ascii="Grigolia" w:hAnsi="Grigolia"/>
        </w:rPr>
        <w:t>warmoebisas</w:t>
      </w:r>
      <w:proofErr w:type="spellEnd"/>
      <w:r w:rsidRPr="008321B7">
        <w:rPr>
          <w:rFonts w:ascii="Grigolia" w:hAnsi="Grigolia"/>
        </w:rPr>
        <w:t xml:space="preserve"> </w:t>
      </w:r>
      <w:proofErr w:type="spellStart"/>
      <w:r w:rsidRPr="008321B7">
        <w:rPr>
          <w:rFonts w:ascii="Grigolia" w:hAnsi="Grigolia"/>
        </w:rPr>
        <w:t>gzaze</w:t>
      </w:r>
      <w:proofErr w:type="spellEnd"/>
      <w:r w:rsidRPr="008321B7">
        <w:rPr>
          <w:rFonts w:ascii="Grigolia" w:hAnsi="Grigolia"/>
        </w:rPr>
        <w:t xml:space="preserve"> </w:t>
      </w:r>
      <w:proofErr w:type="spellStart"/>
      <w:r w:rsidRPr="008321B7">
        <w:rPr>
          <w:rFonts w:ascii="Grigolia" w:hAnsi="Grigolia"/>
        </w:rPr>
        <w:t>uzrunvelyofili</w:t>
      </w:r>
      <w:proofErr w:type="spellEnd"/>
      <w:r w:rsidRPr="008321B7">
        <w:rPr>
          <w:rFonts w:ascii="Grigolia" w:hAnsi="Grigolia"/>
        </w:rPr>
        <w:t xml:space="preserve"> </w:t>
      </w:r>
      <w:proofErr w:type="spellStart"/>
      <w:r w:rsidRPr="008321B7">
        <w:rPr>
          <w:rFonts w:ascii="Grigolia" w:hAnsi="Grigolia"/>
        </w:rPr>
        <w:t>unda</w:t>
      </w:r>
      <w:proofErr w:type="spellEnd"/>
      <w:r w:rsidRPr="008321B7">
        <w:rPr>
          <w:rFonts w:ascii="Grigolia" w:hAnsi="Grigolia"/>
        </w:rPr>
        <w:t xml:space="preserve"> </w:t>
      </w:r>
      <w:proofErr w:type="spellStart"/>
      <w:r w:rsidRPr="008321B7">
        <w:rPr>
          <w:rFonts w:ascii="Grigolia" w:hAnsi="Grigolia"/>
        </w:rPr>
        <w:t>iyos</w:t>
      </w:r>
      <w:proofErr w:type="spellEnd"/>
      <w:r w:rsidRPr="008321B7">
        <w:rPr>
          <w:rFonts w:ascii="Grigolia" w:hAnsi="Grigolia"/>
        </w:rPr>
        <w:t xml:space="preserve"> </w:t>
      </w:r>
      <w:proofErr w:type="spellStart"/>
      <w:r w:rsidRPr="008321B7">
        <w:rPr>
          <w:rFonts w:ascii="Grigolia" w:hAnsi="Grigolia"/>
        </w:rPr>
        <w:t>transportis</w:t>
      </w:r>
      <w:proofErr w:type="spellEnd"/>
      <w:r w:rsidRPr="008321B7">
        <w:rPr>
          <w:rFonts w:ascii="Grigolia" w:hAnsi="Grigolia"/>
        </w:rPr>
        <w:t xml:space="preserve"> </w:t>
      </w:r>
      <w:proofErr w:type="spellStart"/>
      <w:r w:rsidRPr="008321B7">
        <w:rPr>
          <w:rFonts w:ascii="Grigolia" w:hAnsi="Grigolia"/>
        </w:rPr>
        <w:t>moZraoba</w:t>
      </w:r>
      <w:proofErr w:type="spellEnd"/>
      <w:r w:rsidRPr="008321B7">
        <w:rPr>
          <w:rFonts w:ascii="Grigolia" w:hAnsi="Grigolia"/>
        </w:rPr>
        <w:t xml:space="preserve">, </w:t>
      </w:r>
      <w:proofErr w:type="spellStart"/>
      <w:r w:rsidRPr="008321B7">
        <w:rPr>
          <w:rFonts w:ascii="Grigolia" w:hAnsi="Grigolia"/>
        </w:rPr>
        <w:t>ris</w:t>
      </w:r>
      <w:proofErr w:type="spellEnd"/>
      <w:r w:rsidRPr="008321B7">
        <w:rPr>
          <w:rFonts w:ascii="Grigolia" w:hAnsi="Grigolia"/>
        </w:rPr>
        <w:t xml:space="preserve"> </w:t>
      </w:r>
      <w:proofErr w:type="spellStart"/>
      <w:r w:rsidRPr="008321B7">
        <w:rPr>
          <w:rFonts w:ascii="Grigolia" w:hAnsi="Grigolia"/>
        </w:rPr>
        <w:t>gamoc</w:t>
      </w:r>
      <w:proofErr w:type="spellEnd"/>
      <w:r w:rsidRPr="008321B7">
        <w:rPr>
          <w:rFonts w:ascii="Grigolia" w:hAnsi="Grigolia"/>
        </w:rPr>
        <w:t xml:space="preserve"> </w:t>
      </w:r>
      <w:proofErr w:type="spellStart"/>
      <w:r w:rsidRPr="008321B7">
        <w:rPr>
          <w:rFonts w:ascii="Grigolia" w:hAnsi="Grigolia"/>
        </w:rPr>
        <w:t>samuSaoebi</w:t>
      </w:r>
      <w:proofErr w:type="spellEnd"/>
      <w:r w:rsidRPr="008321B7">
        <w:rPr>
          <w:rFonts w:ascii="Grigolia" w:hAnsi="Grigolia"/>
        </w:rPr>
        <w:t xml:space="preserve"> </w:t>
      </w:r>
      <w:proofErr w:type="spellStart"/>
      <w:r w:rsidRPr="008321B7">
        <w:rPr>
          <w:rFonts w:ascii="Grigolia" w:hAnsi="Grigolia"/>
        </w:rPr>
        <w:t>unda</w:t>
      </w:r>
      <w:proofErr w:type="spellEnd"/>
      <w:r w:rsidRPr="008321B7">
        <w:rPr>
          <w:rFonts w:ascii="Grigolia" w:hAnsi="Grigolia"/>
        </w:rPr>
        <w:t xml:space="preserve"> </w:t>
      </w:r>
      <w:proofErr w:type="spellStart"/>
      <w:r w:rsidRPr="008321B7">
        <w:rPr>
          <w:rFonts w:ascii="Grigolia" w:hAnsi="Grigolia"/>
        </w:rPr>
        <w:t>Catardes</w:t>
      </w:r>
      <w:proofErr w:type="spellEnd"/>
      <w:r w:rsidRPr="008321B7">
        <w:rPr>
          <w:rFonts w:ascii="Grigolia" w:hAnsi="Grigolia"/>
        </w:rPr>
        <w:t xml:space="preserve"> </w:t>
      </w:r>
      <w:proofErr w:type="spellStart"/>
      <w:r w:rsidRPr="008321B7">
        <w:rPr>
          <w:rFonts w:ascii="Grigolia" w:hAnsi="Grigolia"/>
        </w:rPr>
        <w:t>etapobrivad</w:t>
      </w:r>
      <w:proofErr w:type="spellEnd"/>
      <w:r w:rsidRPr="008321B7">
        <w:rPr>
          <w:rFonts w:ascii="Grigolia" w:hAnsi="Grigolia"/>
        </w:rPr>
        <w:t xml:space="preserve">, </w:t>
      </w:r>
      <w:proofErr w:type="spellStart"/>
      <w:r w:rsidRPr="008321B7">
        <w:rPr>
          <w:rFonts w:ascii="Grigolia" w:hAnsi="Grigolia"/>
        </w:rPr>
        <w:t>jer</w:t>
      </w:r>
      <w:proofErr w:type="spellEnd"/>
      <w:r w:rsidRPr="008321B7">
        <w:rPr>
          <w:rFonts w:ascii="Grigolia" w:hAnsi="Grigolia"/>
        </w:rPr>
        <w:t xml:space="preserve"> </w:t>
      </w:r>
      <w:proofErr w:type="spellStart"/>
      <w:r w:rsidRPr="008321B7">
        <w:rPr>
          <w:rFonts w:ascii="Grigolia" w:hAnsi="Grigolia"/>
        </w:rPr>
        <w:t>gzis</w:t>
      </w:r>
      <w:proofErr w:type="spellEnd"/>
      <w:r w:rsidRPr="008321B7">
        <w:rPr>
          <w:rFonts w:ascii="Grigolia" w:hAnsi="Grigolia"/>
        </w:rPr>
        <w:t xml:space="preserve"> </w:t>
      </w:r>
      <w:proofErr w:type="spellStart"/>
      <w:r w:rsidRPr="008321B7">
        <w:rPr>
          <w:rFonts w:ascii="Grigolia" w:hAnsi="Grigolia"/>
        </w:rPr>
        <w:t>erT</w:t>
      </w:r>
      <w:proofErr w:type="spellEnd"/>
      <w:r w:rsidRPr="008321B7">
        <w:rPr>
          <w:rFonts w:ascii="Grigolia" w:hAnsi="Grigolia"/>
        </w:rPr>
        <w:t xml:space="preserve"> </w:t>
      </w:r>
      <w:proofErr w:type="spellStart"/>
      <w:r w:rsidRPr="008321B7">
        <w:rPr>
          <w:rFonts w:ascii="Grigolia" w:hAnsi="Grigolia"/>
        </w:rPr>
        <w:t>naxevarze</w:t>
      </w:r>
      <w:proofErr w:type="spellEnd"/>
      <w:r w:rsidRPr="008321B7">
        <w:rPr>
          <w:rFonts w:ascii="Grigolia" w:hAnsi="Grigolia"/>
        </w:rPr>
        <w:t xml:space="preserve">, </w:t>
      </w:r>
      <w:proofErr w:type="spellStart"/>
      <w:r w:rsidRPr="008321B7">
        <w:rPr>
          <w:rFonts w:ascii="Grigolia" w:hAnsi="Grigolia"/>
        </w:rPr>
        <w:t>meore</w:t>
      </w:r>
      <w:proofErr w:type="spellEnd"/>
      <w:r w:rsidRPr="008321B7">
        <w:rPr>
          <w:rFonts w:ascii="Grigolia" w:hAnsi="Grigolia"/>
        </w:rPr>
        <w:t xml:space="preserve"> </w:t>
      </w:r>
      <w:proofErr w:type="spellStart"/>
      <w:r w:rsidRPr="008321B7">
        <w:rPr>
          <w:rFonts w:ascii="Grigolia" w:hAnsi="Grigolia"/>
        </w:rPr>
        <w:t>naxevarze</w:t>
      </w:r>
      <w:proofErr w:type="spellEnd"/>
      <w:r w:rsidRPr="008321B7">
        <w:rPr>
          <w:rFonts w:ascii="Grigolia" w:hAnsi="Grigolia"/>
        </w:rPr>
        <w:t xml:space="preserve"> </w:t>
      </w:r>
      <w:proofErr w:type="spellStart"/>
      <w:r w:rsidRPr="008321B7">
        <w:rPr>
          <w:rFonts w:ascii="Grigolia" w:hAnsi="Grigolia"/>
        </w:rPr>
        <w:t>transportis</w:t>
      </w:r>
      <w:proofErr w:type="spellEnd"/>
      <w:r w:rsidRPr="008321B7">
        <w:rPr>
          <w:rFonts w:ascii="Grigolia" w:hAnsi="Grigolia"/>
        </w:rPr>
        <w:t xml:space="preserve"> </w:t>
      </w:r>
      <w:proofErr w:type="spellStart"/>
      <w:r w:rsidRPr="008321B7">
        <w:rPr>
          <w:rFonts w:ascii="Grigolia" w:hAnsi="Grigolia"/>
        </w:rPr>
        <w:t>moZraobis</w:t>
      </w:r>
      <w:proofErr w:type="spellEnd"/>
      <w:r w:rsidRPr="008321B7">
        <w:rPr>
          <w:rFonts w:ascii="Grigolia" w:hAnsi="Grigolia"/>
        </w:rPr>
        <w:t xml:space="preserve"> </w:t>
      </w:r>
      <w:proofErr w:type="spellStart"/>
      <w:r w:rsidRPr="008321B7">
        <w:rPr>
          <w:rFonts w:ascii="Grigolia" w:hAnsi="Grigolia"/>
        </w:rPr>
        <w:t>SenarCunebiT</w:t>
      </w:r>
      <w:proofErr w:type="spellEnd"/>
      <w:r w:rsidRPr="008321B7">
        <w:rPr>
          <w:rFonts w:ascii="Grigolia" w:hAnsi="Grigolia"/>
        </w:rPr>
        <w:t xml:space="preserve">, </w:t>
      </w:r>
      <w:proofErr w:type="spellStart"/>
      <w:r w:rsidRPr="008321B7">
        <w:rPr>
          <w:rFonts w:ascii="Grigolia" w:hAnsi="Grigolia"/>
        </w:rPr>
        <w:t>Semdeg</w:t>
      </w:r>
      <w:proofErr w:type="spellEnd"/>
      <w:r w:rsidRPr="008321B7">
        <w:rPr>
          <w:rFonts w:ascii="Grigolia" w:hAnsi="Grigolia"/>
        </w:rPr>
        <w:t xml:space="preserve"> </w:t>
      </w:r>
      <w:proofErr w:type="spellStart"/>
      <w:r w:rsidRPr="008321B7">
        <w:rPr>
          <w:rFonts w:ascii="Grigolia" w:hAnsi="Grigolia"/>
        </w:rPr>
        <w:t>ki</w:t>
      </w:r>
      <w:proofErr w:type="spellEnd"/>
      <w:r w:rsidRPr="008321B7">
        <w:rPr>
          <w:rFonts w:ascii="Grigolia" w:hAnsi="Grigolia"/>
        </w:rPr>
        <w:t xml:space="preserve"> </w:t>
      </w:r>
      <w:proofErr w:type="spellStart"/>
      <w:r w:rsidRPr="008321B7">
        <w:rPr>
          <w:rFonts w:ascii="Grigolia" w:hAnsi="Grigolia"/>
        </w:rPr>
        <w:t>piriqiT</w:t>
      </w:r>
      <w:proofErr w:type="spellEnd"/>
      <w:r w:rsidRPr="008321B7">
        <w:rPr>
          <w:rFonts w:ascii="Grigolia" w:hAnsi="Grigolia"/>
        </w:rPr>
        <w:t>.</w:t>
      </w:r>
    </w:p>
    <w:p w14:paraId="17A961AD" w14:textId="77777777" w:rsidR="00551CEF" w:rsidRPr="008321B7" w:rsidRDefault="00551CEF" w:rsidP="00551CEF">
      <w:pPr>
        <w:spacing w:line="360" w:lineRule="auto"/>
        <w:jc w:val="both"/>
        <w:rPr>
          <w:rFonts w:ascii="Grigolia" w:hAnsi="Grigolia"/>
        </w:rPr>
      </w:pPr>
      <w:r w:rsidRPr="008321B7">
        <w:rPr>
          <w:rFonts w:ascii="Grigolia" w:hAnsi="Grigolia"/>
        </w:rPr>
        <w:tab/>
      </w:r>
      <w:proofErr w:type="spellStart"/>
      <w:r w:rsidRPr="008321B7">
        <w:rPr>
          <w:rFonts w:ascii="Grigolia" w:hAnsi="Grigolia"/>
        </w:rPr>
        <w:t>kapitaluri</w:t>
      </w:r>
      <w:proofErr w:type="spellEnd"/>
      <w:r w:rsidRPr="008321B7">
        <w:rPr>
          <w:rFonts w:ascii="Grigolia" w:hAnsi="Grigolia"/>
        </w:rPr>
        <w:t xml:space="preserve"> </w:t>
      </w:r>
      <w:proofErr w:type="spellStart"/>
      <w:r w:rsidRPr="008321B7">
        <w:rPr>
          <w:rFonts w:ascii="Grigolia" w:hAnsi="Grigolia"/>
        </w:rPr>
        <w:t>SekeTebis</w:t>
      </w:r>
      <w:proofErr w:type="spellEnd"/>
      <w:r w:rsidRPr="008321B7">
        <w:rPr>
          <w:rFonts w:ascii="Grigolia" w:hAnsi="Grigolia"/>
        </w:rPr>
        <w:t xml:space="preserve"> </w:t>
      </w:r>
      <w:proofErr w:type="spellStart"/>
      <w:r w:rsidRPr="008321B7">
        <w:rPr>
          <w:rFonts w:ascii="Grigolia" w:hAnsi="Grigolia"/>
        </w:rPr>
        <w:t>samuSaoebis</w:t>
      </w:r>
      <w:proofErr w:type="spellEnd"/>
      <w:r w:rsidRPr="008321B7">
        <w:rPr>
          <w:rFonts w:ascii="Grigolia" w:hAnsi="Grigolia"/>
        </w:rPr>
        <w:t xml:space="preserve"> </w:t>
      </w:r>
      <w:proofErr w:type="spellStart"/>
      <w:r w:rsidRPr="008321B7">
        <w:rPr>
          <w:rFonts w:ascii="Grigolia" w:hAnsi="Grigolia"/>
        </w:rPr>
        <w:t>warmoebis</w:t>
      </w:r>
      <w:proofErr w:type="spellEnd"/>
      <w:r w:rsidRPr="008321B7">
        <w:rPr>
          <w:rFonts w:ascii="Grigolia" w:hAnsi="Grigolia"/>
        </w:rPr>
        <w:t xml:space="preserve"> </w:t>
      </w:r>
      <w:proofErr w:type="spellStart"/>
      <w:r w:rsidRPr="008321B7">
        <w:rPr>
          <w:rFonts w:ascii="Grigolia" w:hAnsi="Grigolia"/>
        </w:rPr>
        <w:t>periodSi</w:t>
      </w:r>
      <w:proofErr w:type="spellEnd"/>
      <w:r w:rsidRPr="008321B7">
        <w:rPr>
          <w:rFonts w:ascii="Grigolia" w:hAnsi="Grigolia"/>
        </w:rPr>
        <w:t xml:space="preserve"> </w:t>
      </w:r>
      <w:proofErr w:type="spellStart"/>
      <w:r w:rsidRPr="008321B7">
        <w:rPr>
          <w:rFonts w:ascii="Grigolia" w:hAnsi="Grigolia"/>
        </w:rPr>
        <w:t>moZraobis</w:t>
      </w:r>
      <w:proofErr w:type="spellEnd"/>
      <w:r w:rsidRPr="008321B7">
        <w:rPr>
          <w:rFonts w:ascii="Grigolia" w:hAnsi="Grigolia"/>
        </w:rPr>
        <w:t xml:space="preserve"> </w:t>
      </w:r>
      <w:proofErr w:type="spellStart"/>
      <w:r w:rsidRPr="008321B7">
        <w:rPr>
          <w:rFonts w:ascii="Grigolia" w:hAnsi="Grigolia"/>
        </w:rPr>
        <w:t>organizaciisa</w:t>
      </w:r>
      <w:proofErr w:type="spellEnd"/>
      <w:r w:rsidRPr="008321B7">
        <w:rPr>
          <w:rFonts w:ascii="Grigolia" w:hAnsi="Grigolia"/>
        </w:rPr>
        <w:t xml:space="preserve"> da </w:t>
      </w:r>
      <w:proofErr w:type="spellStart"/>
      <w:r w:rsidRPr="008321B7">
        <w:rPr>
          <w:rFonts w:ascii="Grigolia" w:hAnsi="Grigolia"/>
        </w:rPr>
        <w:t>sagzao</w:t>
      </w:r>
      <w:proofErr w:type="spellEnd"/>
      <w:r w:rsidRPr="008321B7">
        <w:rPr>
          <w:rFonts w:ascii="Grigolia" w:hAnsi="Grigolia"/>
        </w:rPr>
        <w:t xml:space="preserve"> </w:t>
      </w:r>
      <w:proofErr w:type="spellStart"/>
      <w:r w:rsidRPr="008321B7">
        <w:rPr>
          <w:rFonts w:ascii="Grigolia" w:hAnsi="Grigolia"/>
        </w:rPr>
        <w:t>samuSaoebis</w:t>
      </w:r>
      <w:proofErr w:type="spellEnd"/>
      <w:r w:rsidRPr="008321B7">
        <w:rPr>
          <w:rFonts w:ascii="Grigolia" w:hAnsi="Grigolia"/>
        </w:rPr>
        <w:t xml:space="preserve"> </w:t>
      </w:r>
      <w:proofErr w:type="spellStart"/>
      <w:r w:rsidRPr="008321B7">
        <w:rPr>
          <w:rFonts w:ascii="Grigolia" w:hAnsi="Grigolia"/>
        </w:rPr>
        <w:t>warmoebis</w:t>
      </w:r>
      <w:proofErr w:type="spellEnd"/>
      <w:r w:rsidRPr="008321B7">
        <w:rPr>
          <w:rFonts w:ascii="Grigolia" w:hAnsi="Grigolia"/>
        </w:rPr>
        <w:t xml:space="preserve"> </w:t>
      </w:r>
      <w:proofErr w:type="spellStart"/>
      <w:r w:rsidRPr="008321B7">
        <w:rPr>
          <w:rFonts w:ascii="Grigolia" w:hAnsi="Grigolia"/>
        </w:rPr>
        <w:t>adgilebis</w:t>
      </w:r>
      <w:proofErr w:type="spellEnd"/>
      <w:r w:rsidRPr="008321B7">
        <w:rPr>
          <w:rFonts w:ascii="Grigolia" w:hAnsi="Grigolia"/>
        </w:rPr>
        <w:t xml:space="preserve"> </w:t>
      </w:r>
      <w:proofErr w:type="spellStart"/>
      <w:r w:rsidRPr="008321B7">
        <w:rPr>
          <w:rFonts w:ascii="Grigolia" w:hAnsi="Grigolia"/>
        </w:rPr>
        <w:t>Semofargvla</w:t>
      </w:r>
      <w:proofErr w:type="spellEnd"/>
      <w:r w:rsidRPr="008321B7">
        <w:rPr>
          <w:rFonts w:ascii="Grigolia" w:hAnsi="Grigolia"/>
        </w:rPr>
        <w:t xml:space="preserve"> </w:t>
      </w:r>
      <w:proofErr w:type="spellStart"/>
      <w:r w:rsidRPr="008321B7">
        <w:rPr>
          <w:rFonts w:ascii="Grigolia" w:hAnsi="Grigolia"/>
        </w:rPr>
        <w:t>Sesruldes</w:t>
      </w:r>
      <w:proofErr w:type="spellEnd"/>
      <w:r w:rsidRPr="008321B7">
        <w:rPr>
          <w:rFonts w:ascii="Grigolia" w:hAnsi="Grigolia"/>
        </w:rPr>
        <w:t xml:space="preserve"> </w:t>
      </w:r>
      <w:proofErr w:type="spellStart"/>
      <w:r w:rsidRPr="008321B7">
        <w:rPr>
          <w:rFonts w:ascii="Grigolia" w:hAnsi="Grigolia"/>
        </w:rPr>
        <w:t>moZraobis</w:t>
      </w:r>
      <w:proofErr w:type="spellEnd"/>
      <w:r w:rsidRPr="008321B7">
        <w:rPr>
          <w:rFonts w:ascii="Grigolia" w:hAnsi="Grigolia"/>
        </w:rPr>
        <w:t xml:space="preserve"> </w:t>
      </w:r>
      <w:proofErr w:type="spellStart"/>
      <w:r w:rsidRPr="008321B7">
        <w:rPr>
          <w:rFonts w:ascii="Grigolia" w:hAnsi="Grigolia"/>
        </w:rPr>
        <w:t>organizaciisa</w:t>
      </w:r>
      <w:proofErr w:type="spellEnd"/>
      <w:r w:rsidRPr="008321B7">
        <w:rPr>
          <w:rFonts w:ascii="Grigolia" w:hAnsi="Grigolia"/>
        </w:rPr>
        <w:t xml:space="preserve"> da </w:t>
      </w:r>
      <w:proofErr w:type="spellStart"/>
      <w:r w:rsidRPr="008321B7">
        <w:rPr>
          <w:rFonts w:ascii="Grigolia" w:hAnsi="Grigolia"/>
        </w:rPr>
        <w:t>sagzao</w:t>
      </w:r>
      <w:proofErr w:type="spellEnd"/>
      <w:r w:rsidRPr="008321B7">
        <w:rPr>
          <w:rFonts w:ascii="Grigolia" w:hAnsi="Grigolia"/>
        </w:rPr>
        <w:t xml:space="preserve"> </w:t>
      </w:r>
      <w:proofErr w:type="spellStart"/>
      <w:r w:rsidRPr="008321B7">
        <w:rPr>
          <w:rFonts w:ascii="Grigolia" w:hAnsi="Grigolia"/>
        </w:rPr>
        <w:t>samuSaoebis</w:t>
      </w:r>
      <w:proofErr w:type="spellEnd"/>
      <w:r w:rsidRPr="008321B7">
        <w:rPr>
          <w:rFonts w:ascii="Grigolia" w:hAnsi="Grigolia"/>
        </w:rPr>
        <w:t xml:space="preserve"> </w:t>
      </w:r>
      <w:proofErr w:type="spellStart"/>
      <w:r w:rsidRPr="008321B7">
        <w:rPr>
          <w:rFonts w:ascii="Grigolia" w:hAnsi="Grigolia"/>
        </w:rPr>
        <w:t>warmoebis</w:t>
      </w:r>
      <w:proofErr w:type="spellEnd"/>
      <w:r w:rsidRPr="008321B7">
        <w:rPr>
          <w:rFonts w:ascii="Grigolia" w:hAnsi="Grigolia"/>
        </w:rPr>
        <w:t xml:space="preserve"> </w:t>
      </w:r>
      <w:proofErr w:type="spellStart"/>
      <w:r w:rsidRPr="008321B7">
        <w:rPr>
          <w:rFonts w:ascii="Grigolia" w:hAnsi="Grigolia"/>
        </w:rPr>
        <w:t>adgilebis</w:t>
      </w:r>
      <w:proofErr w:type="spellEnd"/>
      <w:r w:rsidRPr="008321B7">
        <w:rPr>
          <w:rFonts w:ascii="Grigolia" w:hAnsi="Grigolia"/>
        </w:rPr>
        <w:t xml:space="preserve"> </w:t>
      </w:r>
      <w:proofErr w:type="spellStart"/>
      <w:r w:rsidRPr="008321B7">
        <w:rPr>
          <w:rFonts w:ascii="Grigolia" w:hAnsi="Grigolia"/>
        </w:rPr>
        <w:t>Semofargvlis</w:t>
      </w:r>
      <w:proofErr w:type="spellEnd"/>
      <w:r w:rsidRPr="008321B7">
        <w:rPr>
          <w:rFonts w:ascii="Grigolia" w:hAnsi="Grigolia"/>
        </w:rPr>
        <w:t xml:space="preserve"> </w:t>
      </w:r>
      <w:proofErr w:type="spellStart"/>
      <w:r w:rsidRPr="008321B7">
        <w:rPr>
          <w:rFonts w:ascii="Grigolia" w:hAnsi="Grigolia"/>
        </w:rPr>
        <w:t>instruqciis</w:t>
      </w:r>
      <w:proofErr w:type="spellEnd"/>
      <w:r w:rsidRPr="008321B7">
        <w:rPr>
          <w:rFonts w:ascii="Grigolia" w:hAnsi="Grigolia"/>
        </w:rPr>
        <w:t xml:space="preserve"> </w:t>
      </w:r>
      <w:r w:rsidRPr="008321B7">
        <w:rPr>
          <w:rFonts w:ascii="Sylfaen" w:hAnsi="Sylfaen"/>
        </w:rPr>
        <w:t>ВСН 37-84</w:t>
      </w:r>
      <w:r w:rsidRPr="008321B7">
        <w:rPr>
          <w:rFonts w:ascii="Grigolia" w:hAnsi="Grigolia"/>
        </w:rPr>
        <w:t xml:space="preserve">-is </w:t>
      </w:r>
      <w:proofErr w:type="spellStart"/>
      <w:r w:rsidRPr="008321B7">
        <w:rPr>
          <w:rFonts w:ascii="Grigolia" w:hAnsi="Grigolia"/>
        </w:rPr>
        <w:t>Sesabamisad</w:t>
      </w:r>
      <w:proofErr w:type="spellEnd"/>
      <w:r w:rsidRPr="008321B7">
        <w:rPr>
          <w:rFonts w:ascii="Grigolia" w:hAnsi="Grigolia"/>
        </w:rPr>
        <w:t xml:space="preserve">. </w:t>
      </w:r>
      <w:proofErr w:type="spellStart"/>
      <w:r w:rsidRPr="008321B7">
        <w:rPr>
          <w:rFonts w:ascii="Grigolia" w:hAnsi="Grigolia"/>
        </w:rPr>
        <w:t>samuSaoebis</w:t>
      </w:r>
      <w:proofErr w:type="spellEnd"/>
      <w:r w:rsidRPr="008321B7">
        <w:rPr>
          <w:rFonts w:ascii="Grigolia" w:hAnsi="Grigolia"/>
        </w:rPr>
        <w:t xml:space="preserve"> </w:t>
      </w:r>
      <w:proofErr w:type="spellStart"/>
      <w:r w:rsidRPr="008321B7">
        <w:rPr>
          <w:rFonts w:ascii="Grigolia" w:hAnsi="Grigolia"/>
        </w:rPr>
        <w:t>Semsrulebelma</w:t>
      </w:r>
      <w:proofErr w:type="spellEnd"/>
      <w:r w:rsidRPr="008321B7">
        <w:rPr>
          <w:rFonts w:ascii="Grigolia" w:hAnsi="Grigolia"/>
        </w:rPr>
        <w:t xml:space="preserve"> </w:t>
      </w:r>
      <w:proofErr w:type="spellStart"/>
      <w:r w:rsidRPr="008321B7">
        <w:rPr>
          <w:rFonts w:ascii="Grigolia" w:hAnsi="Grigolia"/>
        </w:rPr>
        <w:t>organizaciam</w:t>
      </w:r>
      <w:proofErr w:type="spellEnd"/>
      <w:r w:rsidRPr="008321B7">
        <w:rPr>
          <w:rFonts w:ascii="Grigolia" w:hAnsi="Grigolia"/>
        </w:rPr>
        <w:t xml:space="preserve"> </w:t>
      </w:r>
      <w:proofErr w:type="spellStart"/>
      <w:r w:rsidRPr="008321B7">
        <w:rPr>
          <w:rFonts w:ascii="Grigolia" w:hAnsi="Grigolia"/>
        </w:rPr>
        <w:t>unda</w:t>
      </w:r>
      <w:proofErr w:type="spellEnd"/>
      <w:r w:rsidRPr="008321B7">
        <w:rPr>
          <w:rFonts w:ascii="Grigolia" w:hAnsi="Grigolia"/>
        </w:rPr>
        <w:t xml:space="preserve"> </w:t>
      </w:r>
      <w:proofErr w:type="spellStart"/>
      <w:r w:rsidRPr="008321B7">
        <w:rPr>
          <w:rFonts w:ascii="Grigolia" w:hAnsi="Grigolia"/>
        </w:rPr>
        <w:t>Seadginos</w:t>
      </w:r>
      <w:proofErr w:type="spellEnd"/>
      <w:r w:rsidRPr="008321B7">
        <w:rPr>
          <w:rFonts w:ascii="Grigolia" w:hAnsi="Grigolia"/>
        </w:rPr>
        <w:t xml:space="preserve"> </w:t>
      </w:r>
      <w:proofErr w:type="spellStart"/>
      <w:r w:rsidRPr="008321B7">
        <w:rPr>
          <w:rFonts w:ascii="Grigolia" w:hAnsi="Grigolia"/>
        </w:rPr>
        <w:t>Sesabamisi</w:t>
      </w:r>
      <w:proofErr w:type="spellEnd"/>
      <w:r w:rsidRPr="008321B7">
        <w:rPr>
          <w:rFonts w:ascii="Grigolia" w:hAnsi="Grigolia"/>
        </w:rPr>
        <w:t xml:space="preserve"> </w:t>
      </w:r>
      <w:proofErr w:type="spellStart"/>
      <w:r w:rsidRPr="008321B7">
        <w:rPr>
          <w:rFonts w:ascii="Grigolia" w:hAnsi="Grigolia"/>
        </w:rPr>
        <w:t>sqemebi</w:t>
      </w:r>
      <w:proofErr w:type="spellEnd"/>
      <w:r w:rsidRPr="008321B7">
        <w:rPr>
          <w:rFonts w:ascii="Grigolia" w:hAnsi="Grigolia"/>
        </w:rPr>
        <w:t xml:space="preserve"> da </w:t>
      </w:r>
      <w:proofErr w:type="spellStart"/>
      <w:r w:rsidRPr="008321B7">
        <w:rPr>
          <w:rFonts w:ascii="Grigolia" w:hAnsi="Grigolia"/>
        </w:rPr>
        <w:t>SeaTanxmos</w:t>
      </w:r>
      <w:proofErr w:type="spellEnd"/>
      <w:r w:rsidRPr="008321B7">
        <w:rPr>
          <w:rFonts w:ascii="Grigolia" w:hAnsi="Grigolia"/>
        </w:rPr>
        <w:t xml:space="preserve"> </w:t>
      </w:r>
      <w:proofErr w:type="spellStart"/>
      <w:r w:rsidRPr="008321B7">
        <w:rPr>
          <w:rFonts w:ascii="Grigolia" w:hAnsi="Grigolia"/>
        </w:rPr>
        <w:t>policiis</w:t>
      </w:r>
      <w:proofErr w:type="spellEnd"/>
      <w:r w:rsidRPr="008321B7">
        <w:rPr>
          <w:rFonts w:ascii="Grigolia" w:hAnsi="Grigolia"/>
        </w:rPr>
        <w:t xml:space="preserve"> </w:t>
      </w:r>
      <w:proofErr w:type="spellStart"/>
      <w:r w:rsidRPr="008321B7">
        <w:rPr>
          <w:rFonts w:ascii="Grigolia" w:hAnsi="Grigolia"/>
        </w:rPr>
        <w:t>Sesabamis</w:t>
      </w:r>
      <w:proofErr w:type="spellEnd"/>
      <w:r w:rsidRPr="008321B7">
        <w:rPr>
          <w:rFonts w:ascii="Grigolia" w:hAnsi="Grigolia"/>
        </w:rPr>
        <w:t xml:space="preserve"> </w:t>
      </w:r>
      <w:proofErr w:type="spellStart"/>
      <w:r w:rsidRPr="008321B7">
        <w:rPr>
          <w:rFonts w:ascii="Grigolia" w:hAnsi="Grigolia"/>
        </w:rPr>
        <w:t>adgilobriv</w:t>
      </w:r>
      <w:proofErr w:type="spellEnd"/>
      <w:r w:rsidRPr="008321B7">
        <w:rPr>
          <w:rFonts w:ascii="Grigolia" w:hAnsi="Grigolia"/>
        </w:rPr>
        <w:t xml:space="preserve"> </w:t>
      </w:r>
      <w:proofErr w:type="spellStart"/>
      <w:r w:rsidRPr="008321B7">
        <w:rPr>
          <w:rFonts w:ascii="Grigolia" w:hAnsi="Grigolia"/>
        </w:rPr>
        <w:t>warmomadgenlobasTan</w:t>
      </w:r>
      <w:proofErr w:type="spellEnd"/>
      <w:r w:rsidRPr="008321B7">
        <w:rPr>
          <w:rFonts w:ascii="Grigolia" w:hAnsi="Grigolia"/>
        </w:rPr>
        <w:t xml:space="preserve">. </w:t>
      </w:r>
      <w:proofErr w:type="spellStart"/>
      <w:r w:rsidRPr="008321B7">
        <w:rPr>
          <w:rFonts w:ascii="Grigolia" w:hAnsi="Grigolia"/>
        </w:rPr>
        <w:t>aseve</w:t>
      </w:r>
      <w:proofErr w:type="spellEnd"/>
      <w:r w:rsidRPr="008321B7">
        <w:rPr>
          <w:rFonts w:ascii="Grigolia" w:hAnsi="Grigolia"/>
        </w:rPr>
        <w:t xml:space="preserve"> </w:t>
      </w:r>
      <w:proofErr w:type="spellStart"/>
      <w:r w:rsidRPr="008321B7">
        <w:rPr>
          <w:rFonts w:ascii="Grigolia" w:hAnsi="Grigolia"/>
        </w:rPr>
        <w:t>aucilebelia</w:t>
      </w:r>
      <w:proofErr w:type="spellEnd"/>
      <w:r w:rsidRPr="008321B7">
        <w:rPr>
          <w:rFonts w:ascii="Grigolia" w:hAnsi="Grigolia"/>
        </w:rPr>
        <w:t xml:space="preserve"> </w:t>
      </w:r>
      <w:proofErr w:type="spellStart"/>
      <w:r w:rsidRPr="008321B7">
        <w:rPr>
          <w:rFonts w:ascii="Grigolia" w:hAnsi="Grigolia"/>
        </w:rPr>
        <w:t>sagzao</w:t>
      </w:r>
      <w:proofErr w:type="spellEnd"/>
      <w:r w:rsidRPr="008321B7">
        <w:rPr>
          <w:rFonts w:ascii="Grigolia" w:hAnsi="Grigolia"/>
        </w:rPr>
        <w:t xml:space="preserve"> </w:t>
      </w:r>
      <w:proofErr w:type="spellStart"/>
      <w:r w:rsidRPr="008321B7">
        <w:rPr>
          <w:rFonts w:ascii="Grigolia" w:hAnsi="Grigolia"/>
        </w:rPr>
        <w:t>samuSaoebis</w:t>
      </w:r>
      <w:proofErr w:type="spellEnd"/>
      <w:r w:rsidRPr="008321B7">
        <w:rPr>
          <w:rFonts w:ascii="Grigolia" w:hAnsi="Grigolia"/>
        </w:rPr>
        <w:t xml:space="preserve"> </w:t>
      </w:r>
      <w:proofErr w:type="spellStart"/>
      <w:r w:rsidRPr="008321B7">
        <w:rPr>
          <w:rFonts w:ascii="Grigolia" w:hAnsi="Grigolia"/>
        </w:rPr>
        <w:t>warmoebisas</w:t>
      </w:r>
      <w:proofErr w:type="spellEnd"/>
      <w:r w:rsidRPr="008321B7">
        <w:rPr>
          <w:rFonts w:ascii="Grigolia" w:hAnsi="Grigolia"/>
        </w:rPr>
        <w:t xml:space="preserve"> </w:t>
      </w:r>
      <w:proofErr w:type="spellStart"/>
      <w:r w:rsidRPr="008321B7">
        <w:rPr>
          <w:rFonts w:ascii="Grigolia" w:hAnsi="Grigolia"/>
        </w:rPr>
        <w:t>samuSaoTa</w:t>
      </w:r>
      <w:proofErr w:type="spellEnd"/>
      <w:r w:rsidRPr="008321B7">
        <w:rPr>
          <w:rFonts w:ascii="Grigolia" w:hAnsi="Grigolia"/>
        </w:rPr>
        <w:t xml:space="preserve"> </w:t>
      </w:r>
      <w:proofErr w:type="spellStart"/>
      <w:r w:rsidRPr="008321B7">
        <w:rPr>
          <w:rFonts w:ascii="Grigolia" w:hAnsi="Grigolia"/>
        </w:rPr>
        <w:t>warmoebis</w:t>
      </w:r>
      <w:proofErr w:type="spellEnd"/>
      <w:r w:rsidRPr="008321B7">
        <w:rPr>
          <w:rFonts w:ascii="Grigolia" w:hAnsi="Grigolia"/>
        </w:rPr>
        <w:t xml:space="preserve"> </w:t>
      </w:r>
      <w:proofErr w:type="spellStart"/>
      <w:r w:rsidRPr="008321B7">
        <w:rPr>
          <w:rFonts w:ascii="Grigolia" w:hAnsi="Grigolia"/>
        </w:rPr>
        <w:t>zonaSi</w:t>
      </w:r>
      <w:proofErr w:type="spellEnd"/>
      <w:r w:rsidRPr="008321B7">
        <w:rPr>
          <w:rFonts w:ascii="Grigolia" w:hAnsi="Grigolia"/>
        </w:rPr>
        <w:t xml:space="preserve"> </w:t>
      </w:r>
      <w:proofErr w:type="spellStart"/>
      <w:r w:rsidRPr="008321B7">
        <w:rPr>
          <w:rFonts w:ascii="Grigolia" w:hAnsi="Grigolia"/>
        </w:rPr>
        <w:t>moxvedrili</w:t>
      </w:r>
      <w:proofErr w:type="spellEnd"/>
      <w:r w:rsidRPr="008321B7">
        <w:rPr>
          <w:rFonts w:ascii="Grigolia" w:hAnsi="Grigolia"/>
        </w:rPr>
        <w:t xml:space="preserve"> </w:t>
      </w:r>
      <w:proofErr w:type="spellStart"/>
      <w:r w:rsidRPr="008321B7">
        <w:rPr>
          <w:rFonts w:ascii="Grigolia" w:hAnsi="Grigolia"/>
        </w:rPr>
        <w:t>komunikaciebis</w:t>
      </w:r>
      <w:proofErr w:type="spellEnd"/>
      <w:r w:rsidRPr="008321B7">
        <w:rPr>
          <w:rFonts w:ascii="Grigolia" w:hAnsi="Grigolia"/>
        </w:rPr>
        <w:t xml:space="preserve"> </w:t>
      </w:r>
      <w:proofErr w:type="spellStart"/>
      <w:r w:rsidRPr="008321B7">
        <w:rPr>
          <w:rFonts w:ascii="Grigolia" w:hAnsi="Grigolia"/>
        </w:rPr>
        <w:t>mflobelTa</w:t>
      </w:r>
      <w:proofErr w:type="spellEnd"/>
      <w:r w:rsidRPr="008321B7">
        <w:rPr>
          <w:rFonts w:ascii="Grigolia" w:hAnsi="Grigolia"/>
        </w:rPr>
        <w:t xml:space="preserve"> </w:t>
      </w:r>
      <w:proofErr w:type="spellStart"/>
      <w:r w:rsidRPr="008321B7">
        <w:rPr>
          <w:rFonts w:ascii="Grigolia" w:hAnsi="Grigolia"/>
        </w:rPr>
        <w:t>winaswar</w:t>
      </w:r>
      <w:proofErr w:type="spellEnd"/>
      <w:r w:rsidRPr="008321B7">
        <w:rPr>
          <w:rFonts w:ascii="Grigolia" w:hAnsi="Grigolia"/>
        </w:rPr>
        <w:t xml:space="preserve"> </w:t>
      </w:r>
      <w:proofErr w:type="spellStart"/>
      <w:r w:rsidRPr="008321B7">
        <w:rPr>
          <w:rFonts w:ascii="Grigolia" w:hAnsi="Grigolia"/>
        </w:rPr>
        <w:t>gafrTxileba</w:t>
      </w:r>
      <w:proofErr w:type="spellEnd"/>
      <w:r w:rsidRPr="008321B7">
        <w:rPr>
          <w:rFonts w:ascii="Grigolia" w:hAnsi="Grigolia"/>
        </w:rPr>
        <w:t>.</w:t>
      </w:r>
    </w:p>
    <w:p w14:paraId="5814F72C" w14:textId="77777777" w:rsidR="00551CEF" w:rsidRPr="008321B7" w:rsidRDefault="00551CEF" w:rsidP="00551CEF">
      <w:pPr>
        <w:spacing w:line="360" w:lineRule="auto"/>
        <w:jc w:val="both"/>
        <w:rPr>
          <w:rFonts w:ascii="Grigolia" w:hAnsi="Grigolia"/>
        </w:rPr>
      </w:pPr>
      <w:r w:rsidRPr="008321B7">
        <w:rPr>
          <w:rFonts w:ascii="Grigolia" w:hAnsi="Grigolia"/>
        </w:rPr>
        <w:tab/>
      </w:r>
      <w:proofErr w:type="spellStart"/>
      <w:r w:rsidRPr="008321B7">
        <w:rPr>
          <w:rFonts w:ascii="Grigolia" w:hAnsi="Grigolia"/>
        </w:rPr>
        <w:t>kapitaluri</w:t>
      </w:r>
      <w:proofErr w:type="spellEnd"/>
      <w:r w:rsidRPr="008321B7">
        <w:rPr>
          <w:rFonts w:ascii="Grigolia" w:hAnsi="Grigolia"/>
        </w:rPr>
        <w:t xml:space="preserve"> </w:t>
      </w:r>
      <w:proofErr w:type="spellStart"/>
      <w:r w:rsidRPr="008321B7">
        <w:rPr>
          <w:rFonts w:ascii="Grigolia" w:hAnsi="Grigolia"/>
        </w:rPr>
        <w:t>SekeTebis</w:t>
      </w:r>
      <w:proofErr w:type="spellEnd"/>
      <w:r w:rsidRPr="008321B7">
        <w:rPr>
          <w:rFonts w:ascii="Grigolia" w:hAnsi="Grigolia"/>
        </w:rPr>
        <w:t xml:space="preserve"> </w:t>
      </w:r>
      <w:proofErr w:type="spellStart"/>
      <w:r w:rsidRPr="008321B7">
        <w:rPr>
          <w:rFonts w:ascii="Grigolia" w:hAnsi="Grigolia"/>
        </w:rPr>
        <w:t>samuSaoebisaTvis</w:t>
      </w:r>
      <w:proofErr w:type="spellEnd"/>
      <w:r w:rsidRPr="008321B7">
        <w:rPr>
          <w:rFonts w:ascii="Grigolia" w:hAnsi="Grigolia"/>
        </w:rPr>
        <w:t xml:space="preserve"> </w:t>
      </w:r>
      <w:proofErr w:type="spellStart"/>
      <w:r w:rsidRPr="008321B7">
        <w:rPr>
          <w:rFonts w:ascii="Grigolia" w:hAnsi="Grigolia"/>
        </w:rPr>
        <w:t>saWiro</w:t>
      </w:r>
      <w:proofErr w:type="spellEnd"/>
      <w:r w:rsidRPr="008321B7">
        <w:rPr>
          <w:rFonts w:ascii="Grigolia" w:hAnsi="Grigolia"/>
        </w:rPr>
        <w:t xml:space="preserve"> </w:t>
      </w:r>
      <w:proofErr w:type="spellStart"/>
      <w:r w:rsidRPr="008321B7">
        <w:rPr>
          <w:rFonts w:ascii="Grigolia" w:hAnsi="Grigolia"/>
        </w:rPr>
        <w:t>yvela</w:t>
      </w:r>
      <w:proofErr w:type="spellEnd"/>
      <w:r w:rsidRPr="008321B7">
        <w:rPr>
          <w:rFonts w:ascii="Grigolia" w:hAnsi="Grigolia"/>
        </w:rPr>
        <w:t xml:space="preserve"> masala, </w:t>
      </w:r>
      <w:proofErr w:type="spellStart"/>
      <w:r w:rsidRPr="008321B7">
        <w:rPr>
          <w:rFonts w:ascii="Grigolia" w:hAnsi="Grigolia"/>
        </w:rPr>
        <w:t>naxevarfabrikati</w:t>
      </w:r>
      <w:proofErr w:type="spellEnd"/>
      <w:r w:rsidRPr="008321B7">
        <w:rPr>
          <w:rFonts w:ascii="Grigolia" w:hAnsi="Grigolia"/>
        </w:rPr>
        <w:t xml:space="preserve"> da </w:t>
      </w:r>
      <w:proofErr w:type="spellStart"/>
      <w:r w:rsidRPr="008321B7">
        <w:rPr>
          <w:rFonts w:ascii="Grigolia" w:hAnsi="Grigolia"/>
        </w:rPr>
        <w:t>konstruqcia</w:t>
      </w:r>
      <w:proofErr w:type="spellEnd"/>
      <w:r w:rsidRPr="008321B7">
        <w:rPr>
          <w:rFonts w:ascii="Grigolia" w:hAnsi="Grigolia"/>
        </w:rPr>
        <w:t xml:space="preserve"> </w:t>
      </w:r>
      <w:proofErr w:type="spellStart"/>
      <w:r w:rsidRPr="008321B7">
        <w:rPr>
          <w:rFonts w:ascii="Grigolia" w:hAnsi="Grigolia"/>
        </w:rPr>
        <w:t>unda</w:t>
      </w:r>
      <w:proofErr w:type="spellEnd"/>
      <w:r w:rsidRPr="008321B7">
        <w:rPr>
          <w:rFonts w:ascii="Grigolia" w:hAnsi="Grigolia"/>
        </w:rPr>
        <w:t xml:space="preserve"> </w:t>
      </w:r>
      <w:proofErr w:type="spellStart"/>
      <w:r w:rsidRPr="008321B7">
        <w:rPr>
          <w:rFonts w:ascii="Grigolia" w:hAnsi="Grigolia"/>
        </w:rPr>
        <w:t>Seesabamebodes</w:t>
      </w:r>
      <w:proofErr w:type="spellEnd"/>
      <w:r w:rsidRPr="008321B7">
        <w:rPr>
          <w:rFonts w:ascii="Grigolia" w:hAnsi="Grigolia"/>
        </w:rPr>
        <w:t xml:space="preserve"> </w:t>
      </w:r>
      <w:proofErr w:type="spellStart"/>
      <w:r w:rsidRPr="008321B7">
        <w:rPr>
          <w:rFonts w:ascii="Grigolia" w:hAnsi="Grigolia"/>
        </w:rPr>
        <w:t>saproeqto</w:t>
      </w:r>
      <w:proofErr w:type="spellEnd"/>
      <w:r w:rsidRPr="008321B7">
        <w:rPr>
          <w:rFonts w:ascii="Grigolia" w:hAnsi="Grigolia"/>
        </w:rPr>
        <w:t xml:space="preserve"> </w:t>
      </w:r>
      <w:proofErr w:type="spellStart"/>
      <w:r w:rsidRPr="008321B7">
        <w:rPr>
          <w:rFonts w:ascii="Grigolia" w:hAnsi="Grigolia"/>
        </w:rPr>
        <w:t>monacemebs</w:t>
      </w:r>
      <w:proofErr w:type="spellEnd"/>
      <w:r w:rsidRPr="008321B7">
        <w:rPr>
          <w:rFonts w:ascii="Grigolia" w:hAnsi="Grigolia"/>
        </w:rPr>
        <w:t xml:space="preserve">, </w:t>
      </w:r>
      <w:proofErr w:type="spellStart"/>
      <w:r w:rsidRPr="008321B7">
        <w:rPr>
          <w:rFonts w:ascii="Grigolia" w:hAnsi="Grigolia"/>
        </w:rPr>
        <w:t>saTanado</w:t>
      </w:r>
      <w:proofErr w:type="spellEnd"/>
      <w:r w:rsidRPr="008321B7">
        <w:rPr>
          <w:rFonts w:ascii="Grigolia" w:hAnsi="Grigolia"/>
        </w:rPr>
        <w:t xml:space="preserve"> </w:t>
      </w:r>
      <w:proofErr w:type="spellStart"/>
      <w:r w:rsidRPr="008321B7">
        <w:rPr>
          <w:rFonts w:ascii="Grigolia" w:hAnsi="Grigolia"/>
        </w:rPr>
        <w:t>saxelmwifo</w:t>
      </w:r>
      <w:proofErr w:type="spellEnd"/>
      <w:r w:rsidRPr="008321B7">
        <w:rPr>
          <w:rFonts w:ascii="Grigolia" w:hAnsi="Grigolia"/>
        </w:rPr>
        <w:t xml:space="preserve"> </w:t>
      </w:r>
      <w:proofErr w:type="spellStart"/>
      <w:r w:rsidRPr="008321B7">
        <w:rPr>
          <w:rFonts w:ascii="Grigolia" w:hAnsi="Grigolia"/>
        </w:rPr>
        <w:t>standartebs</w:t>
      </w:r>
      <w:proofErr w:type="spellEnd"/>
      <w:r w:rsidRPr="008321B7">
        <w:rPr>
          <w:rFonts w:ascii="Grigolia" w:hAnsi="Grigolia"/>
        </w:rPr>
        <w:t xml:space="preserve"> da </w:t>
      </w:r>
      <w:proofErr w:type="spellStart"/>
      <w:r w:rsidRPr="008321B7">
        <w:rPr>
          <w:rFonts w:ascii="Grigolia" w:hAnsi="Grigolia"/>
        </w:rPr>
        <w:t>akmayofilebdes</w:t>
      </w:r>
      <w:proofErr w:type="spellEnd"/>
      <w:r w:rsidRPr="008321B7">
        <w:rPr>
          <w:rFonts w:ascii="Grigolia" w:hAnsi="Grigolia"/>
        </w:rPr>
        <w:t xml:space="preserve"> </w:t>
      </w:r>
      <w:proofErr w:type="spellStart"/>
      <w:r w:rsidRPr="008321B7">
        <w:rPr>
          <w:rFonts w:ascii="Grigolia" w:hAnsi="Grigolia"/>
        </w:rPr>
        <w:t>maT</w:t>
      </w:r>
      <w:proofErr w:type="spellEnd"/>
      <w:r w:rsidRPr="008321B7">
        <w:rPr>
          <w:rFonts w:ascii="Grigolia" w:hAnsi="Grigolia"/>
        </w:rPr>
        <w:t xml:space="preserve"> </w:t>
      </w:r>
      <w:proofErr w:type="spellStart"/>
      <w:r w:rsidRPr="008321B7">
        <w:rPr>
          <w:rFonts w:ascii="Grigolia" w:hAnsi="Grigolia"/>
        </w:rPr>
        <w:t>moTxovnebs</w:t>
      </w:r>
      <w:proofErr w:type="spellEnd"/>
      <w:r w:rsidRPr="008321B7">
        <w:rPr>
          <w:rFonts w:ascii="Grigolia" w:hAnsi="Grigolia"/>
        </w:rPr>
        <w:t>.</w:t>
      </w:r>
    </w:p>
    <w:p w14:paraId="375B3E35" w14:textId="77777777" w:rsidR="00551CEF" w:rsidRDefault="00551CEF" w:rsidP="00551CEF">
      <w:pPr>
        <w:spacing w:line="360" w:lineRule="auto"/>
        <w:jc w:val="both"/>
        <w:rPr>
          <w:rFonts w:ascii="Grigolia" w:hAnsi="Grigolia"/>
        </w:rPr>
      </w:pPr>
      <w:r w:rsidRPr="008321B7">
        <w:rPr>
          <w:rFonts w:ascii="Grigolia" w:hAnsi="Grigolia"/>
        </w:rPr>
        <w:tab/>
      </w:r>
      <w:proofErr w:type="spellStart"/>
      <w:r w:rsidRPr="008321B7">
        <w:rPr>
          <w:rFonts w:ascii="Grigolia" w:hAnsi="Grigolia"/>
        </w:rPr>
        <w:t>Sesrulebuli</w:t>
      </w:r>
      <w:proofErr w:type="spellEnd"/>
      <w:r w:rsidRPr="008321B7">
        <w:rPr>
          <w:rFonts w:ascii="Grigolia" w:hAnsi="Grigolia"/>
        </w:rPr>
        <w:t xml:space="preserve"> </w:t>
      </w:r>
      <w:proofErr w:type="spellStart"/>
      <w:r w:rsidRPr="008321B7">
        <w:rPr>
          <w:rFonts w:ascii="Grigolia" w:hAnsi="Grigolia"/>
        </w:rPr>
        <w:t>samuSaoebis</w:t>
      </w:r>
      <w:proofErr w:type="spellEnd"/>
      <w:r w:rsidRPr="008321B7">
        <w:rPr>
          <w:rFonts w:ascii="Grigolia" w:hAnsi="Grigolia"/>
        </w:rPr>
        <w:t xml:space="preserve"> </w:t>
      </w:r>
      <w:proofErr w:type="spellStart"/>
      <w:r w:rsidRPr="008321B7">
        <w:rPr>
          <w:rFonts w:ascii="Grigolia" w:hAnsi="Grigolia"/>
        </w:rPr>
        <w:t>mTliani</w:t>
      </w:r>
      <w:proofErr w:type="spellEnd"/>
      <w:r w:rsidRPr="008321B7">
        <w:rPr>
          <w:rFonts w:ascii="Grigolia" w:hAnsi="Grigolia"/>
        </w:rPr>
        <w:t xml:space="preserve"> </w:t>
      </w:r>
      <w:proofErr w:type="spellStart"/>
      <w:r w:rsidRPr="008321B7">
        <w:rPr>
          <w:rFonts w:ascii="Grigolia" w:hAnsi="Grigolia"/>
        </w:rPr>
        <w:t>moculobisTvis</w:t>
      </w:r>
      <w:proofErr w:type="spellEnd"/>
      <w:r w:rsidRPr="008321B7">
        <w:rPr>
          <w:rFonts w:ascii="Grigolia" w:hAnsi="Grigolia"/>
        </w:rPr>
        <w:t xml:space="preserve"> </w:t>
      </w:r>
      <w:proofErr w:type="spellStart"/>
      <w:r w:rsidRPr="008321B7">
        <w:rPr>
          <w:rFonts w:ascii="Grigolia" w:hAnsi="Grigolia"/>
        </w:rPr>
        <w:t>moqmedi</w:t>
      </w:r>
      <w:proofErr w:type="spellEnd"/>
      <w:r w:rsidRPr="008321B7">
        <w:rPr>
          <w:rFonts w:ascii="Grigolia" w:hAnsi="Grigolia"/>
        </w:rPr>
        <w:t xml:space="preserve"> </w:t>
      </w:r>
      <w:proofErr w:type="spellStart"/>
      <w:r w:rsidRPr="008321B7">
        <w:rPr>
          <w:rFonts w:ascii="Grigolia" w:hAnsi="Grigolia"/>
        </w:rPr>
        <w:t>normatiuli</w:t>
      </w:r>
      <w:proofErr w:type="spellEnd"/>
      <w:r w:rsidRPr="008321B7">
        <w:rPr>
          <w:rFonts w:ascii="Grigolia" w:hAnsi="Grigolia"/>
        </w:rPr>
        <w:t xml:space="preserve"> </w:t>
      </w:r>
      <w:proofErr w:type="spellStart"/>
      <w:r w:rsidRPr="008321B7">
        <w:rPr>
          <w:rFonts w:ascii="Grigolia" w:hAnsi="Grigolia"/>
        </w:rPr>
        <w:t>dokumentebis</w:t>
      </w:r>
      <w:proofErr w:type="spellEnd"/>
      <w:r w:rsidRPr="008321B7">
        <w:rPr>
          <w:rFonts w:ascii="Grigolia" w:hAnsi="Grigolia"/>
        </w:rPr>
        <w:t xml:space="preserve"> </w:t>
      </w:r>
      <w:proofErr w:type="spellStart"/>
      <w:r w:rsidRPr="008321B7">
        <w:rPr>
          <w:rFonts w:ascii="Grigolia" w:hAnsi="Grigolia"/>
        </w:rPr>
        <w:t>safuZvelze</w:t>
      </w:r>
      <w:proofErr w:type="spellEnd"/>
      <w:r w:rsidRPr="008321B7">
        <w:rPr>
          <w:rFonts w:ascii="Grigolia" w:hAnsi="Grigolia"/>
        </w:rPr>
        <w:t xml:space="preserve"> </w:t>
      </w:r>
      <w:proofErr w:type="spellStart"/>
      <w:r w:rsidRPr="008321B7">
        <w:rPr>
          <w:rFonts w:ascii="Grigolia" w:hAnsi="Grigolia"/>
        </w:rPr>
        <w:t>gansazRvrulia</w:t>
      </w:r>
      <w:proofErr w:type="spellEnd"/>
      <w:r w:rsidRPr="008321B7">
        <w:rPr>
          <w:rFonts w:ascii="Grigolia" w:hAnsi="Grigolia"/>
        </w:rPr>
        <w:t xml:space="preserve"> </w:t>
      </w:r>
      <w:proofErr w:type="spellStart"/>
      <w:r w:rsidRPr="008321B7">
        <w:rPr>
          <w:rFonts w:ascii="Grigolia" w:hAnsi="Grigolia"/>
        </w:rPr>
        <w:t>ZiriTadi</w:t>
      </w:r>
      <w:proofErr w:type="spellEnd"/>
      <w:r w:rsidRPr="008321B7">
        <w:rPr>
          <w:rFonts w:ascii="Grigolia" w:hAnsi="Grigolia"/>
        </w:rPr>
        <w:t xml:space="preserve"> </w:t>
      </w:r>
      <w:proofErr w:type="spellStart"/>
      <w:r w:rsidRPr="008321B7">
        <w:rPr>
          <w:rFonts w:ascii="Grigolia" w:hAnsi="Grigolia"/>
        </w:rPr>
        <w:t>samSeneblo</w:t>
      </w:r>
      <w:proofErr w:type="spellEnd"/>
      <w:r w:rsidRPr="008321B7">
        <w:rPr>
          <w:rFonts w:ascii="Grigolia" w:hAnsi="Grigolia"/>
        </w:rPr>
        <w:t xml:space="preserve"> </w:t>
      </w:r>
      <w:proofErr w:type="spellStart"/>
      <w:r w:rsidRPr="008321B7">
        <w:rPr>
          <w:rFonts w:ascii="Grigolia" w:hAnsi="Grigolia"/>
        </w:rPr>
        <w:t>masalebis</w:t>
      </w:r>
      <w:proofErr w:type="spellEnd"/>
      <w:r w:rsidRPr="008321B7">
        <w:rPr>
          <w:rFonts w:ascii="Grigolia" w:hAnsi="Grigolia"/>
        </w:rPr>
        <w:t xml:space="preserve">, </w:t>
      </w:r>
      <w:proofErr w:type="spellStart"/>
      <w:r w:rsidRPr="008321B7">
        <w:rPr>
          <w:rFonts w:ascii="Grigolia" w:hAnsi="Grigolia"/>
        </w:rPr>
        <w:t>manqana-meqanizmebisa</w:t>
      </w:r>
      <w:proofErr w:type="spellEnd"/>
      <w:r w:rsidRPr="008321B7">
        <w:rPr>
          <w:rFonts w:ascii="Grigolia" w:hAnsi="Grigolia"/>
        </w:rPr>
        <w:t xml:space="preserve"> da </w:t>
      </w:r>
      <w:proofErr w:type="spellStart"/>
      <w:r w:rsidRPr="008321B7">
        <w:rPr>
          <w:rFonts w:ascii="Grigolia" w:hAnsi="Grigolia"/>
        </w:rPr>
        <w:t>satransporto</w:t>
      </w:r>
      <w:proofErr w:type="spellEnd"/>
      <w:r w:rsidRPr="008321B7">
        <w:rPr>
          <w:rFonts w:ascii="Grigolia" w:hAnsi="Grigolia"/>
        </w:rPr>
        <w:t xml:space="preserve"> </w:t>
      </w:r>
      <w:proofErr w:type="spellStart"/>
      <w:r w:rsidRPr="008321B7">
        <w:rPr>
          <w:rFonts w:ascii="Grigolia" w:hAnsi="Grigolia"/>
        </w:rPr>
        <w:t>saSualebebis</w:t>
      </w:r>
      <w:proofErr w:type="spellEnd"/>
      <w:r w:rsidRPr="008321B7">
        <w:rPr>
          <w:rFonts w:ascii="Grigolia" w:hAnsi="Grigolia"/>
        </w:rPr>
        <w:t xml:space="preserve"> </w:t>
      </w:r>
      <w:proofErr w:type="spellStart"/>
      <w:r w:rsidRPr="008321B7">
        <w:rPr>
          <w:rFonts w:ascii="Grigolia" w:hAnsi="Grigolia"/>
        </w:rPr>
        <w:t>saWiro</w:t>
      </w:r>
      <w:proofErr w:type="spellEnd"/>
      <w:r w:rsidRPr="008321B7">
        <w:rPr>
          <w:rFonts w:ascii="Grigolia" w:hAnsi="Grigolia"/>
        </w:rPr>
        <w:t xml:space="preserve"> </w:t>
      </w:r>
      <w:proofErr w:type="spellStart"/>
      <w:r w:rsidRPr="008321B7">
        <w:rPr>
          <w:rFonts w:ascii="Grigolia" w:hAnsi="Grigolia"/>
        </w:rPr>
        <w:t>raodenobebi</w:t>
      </w:r>
      <w:proofErr w:type="spellEnd"/>
      <w:r w:rsidRPr="008321B7">
        <w:rPr>
          <w:rFonts w:ascii="Grigolia" w:hAnsi="Grigolia"/>
        </w:rPr>
        <w:t xml:space="preserve">. </w:t>
      </w:r>
    </w:p>
    <w:p w14:paraId="426E4E52" w14:textId="77777777" w:rsidR="00551CEF" w:rsidRDefault="00551CEF" w:rsidP="00551CEF">
      <w:pPr>
        <w:spacing w:line="360" w:lineRule="auto"/>
        <w:jc w:val="both"/>
        <w:rPr>
          <w:rFonts w:ascii="Grigolia" w:hAnsi="Grigolia"/>
        </w:rPr>
      </w:pPr>
    </w:p>
    <w:p w14:paraId="5C1507AB" w14:textId="77777777" w:rsidR="00551CEF" w:rsidRDefault="00551CEF" w:rsidP="00551CEF">
      <w:pPr>
        <w:jc w:val="both"/>
      </w:pPr>
    </w:p>
    <w:p w14:paraId="0709703E" w14:textId="77777777" w:rsidR="00F20D01" w:rsidRDefault="00F20D01"/>
    <w:sectPr w:rsidR="00F20D01" w:rsidSect="00551CEF">
      <w:type w:val="continuous"/>
      <w:pgSz w:w="11910" w:h="16850"/>
      <w:pgMar w:top="600" w:right="995" w:bottom="780" w:left="1123" w:header="720" w:footer="720" w:gutter="0"/>
      <w:cols w:space="721"/>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2568F0" w14:textId="77777777" w:rsidR="005211F6" w:rsidRDefault="005211F6">
      <w:r>
        <w:separator/>
      </w:r>
    </w:p>
  </w:endnote>
  <w:endnote w:type="continuationSeparator" w:id="0">
    <w:p w14:paraId="04C5956B" w14:textId="77777777" w:rsidR="005211F6" w:rsidRDefault="005211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lfaen">
    <w:panose1 w:val="010A0502050306030303"/>
    <w:charset w:val="CC"/>
    <w:family w:val="roman"/>
    <w:pitch w:val="variable"/>
    <w:sig w:usb0="04000687" w:usb1="00000000"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AcadNusx">
    <w:panose1 w:val="00000000000000000000"/>
    <w:charset w:val="00"/>
    <w:family w:val="auto"/>
    <w:pitch w:val="variable"/>
    <w:sig w:usb0="00000087" w:usb1="00000000" w:usb2="00000000" w:usb3="00000000" w:csb0="0000001B"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3" w:usb1="10000000" w:usb2="00000000" w:usb3="00000000" w:csb0="80000001" w:csb1="00000000"/>
  </w:font>
  <w:font w:name="Calibri">
    <w:panose1 w:val="020F0502020204030204"/>
    <w:charset w:val="CC"/>
    <w:family w:val="swiss"/>
    <w:pitch w:val="variable"/>
    <w:sig w:usb0="E0002AFF" w:usb1="C000247B" w:usb2="00000009" w:usb3="00000000" w:csb0="000001FF" w:csb1="00000000"/>
  </w:font>
  <w:font w:name="DejaVu Serif">
    <w:altName w:val="Times New Roman"/>
    <w:charset w:val="00"/>
    <w:family w:val="roman"/>
    <w:pitch w:val="variable"/>
  </w:font>
  <w:font w:name="Grigolia">
    <w:panose1 w:val="00000000000000000000"/>
    <w:charset w:val="00"/>
    <w:family w:val="auto"/>
    <w:pitch w:val="variable"/>
    <w:sig w:usb0="00000087" w:usb1="00000000" w:usb2="00000000" w:usb3="00000000" w:csb0="0000001B"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3713289"/>
      <w:docPartObj>
        <w:docPartGallery w:val="Page Numbers (Bottom of Page)"/>
        <w:docPartUnique/>
      </w:docPartObj>
    </w:sdtPr>
    <w:sdtEndPr>
      <w:rPr>
        <w:noProof/>
      </w:rPr>
    </w:sdtEndPr>
    <w:sdtContent>
      <w:p w14:paraId="6CDA84C7" w14:textId="77777777" w:rsidR="00F20F07" w:rsidRDefault="00551CEF" w:rsidP="00EC705E">
        <w:pPr>
          <w:pStyle w:val="Footer"/>
          <w:ind w:right="400"/>
          <w:jc w:val="right"/>
        </w:pPr>
        <w:r>
          <w:fldChar w:fldCharType="begin"/>
        </w:r>
        <w:r>
          <w:instrText xml:space="preserve"> PAGE   \* MERGEFORMAT </w:instrText>
        </w:r>
        <w:r>
          <w:fldChar w:fldCharType="separate"/>
        </w:r>
        <w:r>
          <w:rPr>
            <w:noProof/>
          </w:rPr>
          <w:t>22</w:t>
        </w:r>
        <w:r>
          <w:rPr>
            <w:noProof/>
          </w:rPr>
          <w:fldChar w:fldCharType="end"/>
        </w:r>
      </w:p>
    </w:sdtContent>
  </w:sdt>
  <w:p w14:paraId="1624B2F1" w14:textId="77777777" w:rsidR="00F20F07" w:rsidRDefault="005211F6" w:rsidP="00EC705E">
    <w:pPr>
      <w:pStyle w:val="Footer"/>
      <w:ind w:right="31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43EC22" w14:textId="77777777" w:rsidR="005211F6" w:rsidRDefault="005211F6">
      <w:r>
        <w:separator/>
      </w:r>
    </w:p>
  </w:footnote>
  <w:footnote w:type="continuationSeparator" w:id="0">
    <w:p w14:paraId="01FE6083" w14:textId="77777777" w:rsidR="005211F6" w:rsidRDefault="005211F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35C5E6A"/>
    <w:multiLevelType w:val="hybridMultilevel"/>
    <w:tmpl w:val="B7ACE74C"/>
    <w:lvl w:ilvl="0" w:tplc="CA966172">
      <w:numFmt w:val="bullet"/>
      <w:lvlText w:val="-"/>
      <w:lvlJc w:val="left"/>
      <w:pPr>
        <w:ind w:left="1211" w:hanging="360"/>
      </w:pPr>
      <w:rPr>
        <w:rFonts w:ascii="Sylfaen" w:eastAsiaTheme="minorEastAsia" w:hAnsi="Sylfaen" w:cs="AcadNusx" w:hint="default"/>
        <w:color w:val="auto"/>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rawingGridVerticalSpacing w:val="299"/>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44DC"/>
    <w:rsid w:val="002344DC"/>
    <w:rsid w:val="005211F6"/>
    <w:rsid w:val="00551CEF"/>
    <w:rsid w:val="00604D03"/>
    <w:rsid w:val="00A523E3"/>
    <w:rsid w:val="00D42168"/>
    <w:rsid w:val="00F20D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7E74BC"/>
  <w15:chartTrackingRefBased/>
  <w15:docId w15:val="{6FEEE908-069E-4317-A7DD-8BD4D668E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551CEF"/>
    <w:pPr>
      <w:widowControl w:val="0"/>
      <w:autoSpaceDE w:val="0"/>
      <w:autoSpaceDN w:val="0"/>
      <w:spacing w:after="0" w:line="240" w:lineRule="auto"/>
    </w:pPr>
    <w:rPr>
      <w:rFonts w:ascii="DejaVu Serif" w:eastAsia="DejaVu Serif" w:hAnsi="DejaVu Serif" w:cs="DejaVu Serif"/>
    </w:rPr>
  </w:style>
  <w:style w:type="paragraph" w:styleId="Heading1">
    <w:name w:val="heading 1"/>
    <w:aliases w:val="Formule"/>
    <w:basedOn w:val="Normal"/>
    <w:link w:val="Heading1Char"/>
    <w:uiPriority w:val="9"/>
    <w:qFormat/>
    <w:rsid w:val="00551CEF"/>
    <w:pPr>
      <w:ind w:left="20"/>
      <w:outlineLvl w:val="0"/>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aliases w:val="(allgemein)"/>
    <w:basedOn w:val="Normal"/>
    <w:link w:val="FooterChar"/>
    <w:uiPriority w:val="99"/>
    <w:unhideWhenUsed/>
    <w:rsid w:val="00551CEF"/>
    <w:pPr>
      <w:tabs>
        <w:tab w:val="center" w:pos="4680"/>
        <w:tab w:val="right" w:pos="9360"/>
      </w:tabs>
    </w:pPr>
  </w:style>
  <w:style w:type="character" w:customStyle="1" w:styleId="FooterChar">
    <w:name w:val="Footer Char"/>
    <w:aliases w:val="(allgemein) Char"/>
    <w:basedOn w:val="DefaultParagraphFont"/>
    <w:link w:val="Footer"/>
    <w:uiPriority w:val="99"/>
    <w:rsid w:val="00551CEF"/>
    <w:rPr>
      <w:rFonts w:ascii="DejaVu Serif" w:eastAsia="DejaVu Serif" w:hAnsi="DejaVu Serif" w:cs="DejaVu Serif"/>
    </w:rPr>
  </w:style>
  <w:style w:type="character" w:customStyle="1" w:styleId="Heading1Char">
    <w:name w:val="Heading 1 Char"/>
    <w:aliases w:val="Formule Char"/>
    <w:basedOn w:val="DefaultParagraphFont"/>
    <w:link w:val="Heading1"/>
    <w:uiPriority w:val="9"/>
    <w:rsid w:val="00551CEF"/>
    <w:rPr>
      <w:rFonts w:ascii="DejaVu Serif" w:eastAsia="DejaVu Serif" w:hAnsi="DejaVu Serif" w:cs="DejaVu Serif"/>
      <w:b/>
      <w:bCs/>
      <w:sz w:val="28"/>
      <w:szCs w:val="28"/>
    </w:rPr>
  </w:style>
  <w:style w:type="paragraph" w:styleId="ListParagraph">
    <w:name w:val="List Paragraph"/>
    <w:aliases w:val="Bullet1"/>
    <w:basedOn w:val="Normal"/>
    <w:link w:val="ListParagraphChar"/>
    <w:uiPriority w:val="34"/>
    <w:qFormat/>
    <w:rsid w:val="00551CEF"/>
    <w:pPr>
      <w:ind w:left="861" w:hanging="360"/>
    </w:pPr>
  </w:style>
  <w:style w:type="character" w:customStyle="1" w:styleId="ListParagraphChar">
    <w:name w:val="List Paragraph Char"/>
    <w:aliases w:val="Bullet1 Char"/>
    <w:link w:val="ListParagraph"/>
    <w:uiPriority w:val="34"/>
    <w:locked/>
    <w:rsid w:val="00551CEF"/>
    <w:rPr>
      <w:rFonts w:ascii="DejaVu Serif" w:eastAsia="DejaVu Serif" w:hAnsi="DejaVu Serif" w:cs="DejaVu Seri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1060</Words>
  <Characters>6044</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Nodar Elizbarashvili</dc:creator>
  <cp:keywords/>
  <dc:description/>
  <cp:lastModifiedBy>Nodar Jorbenadze</cp:lastModifiedBy>
  <cp:revision>4</cp:revision>
  <cp:lastPrinted>2019-01-11T06:08:00Z</cp:lastPrinted>
  <dcterms:created xsi:type="dcterms:W3CDTF">2019-01-10T16:18:00Z</dcterms:created>
  <dcterms:modified xsi:type="dcterms:W3CDTF">2019-01-11T06:08:00Z</dcterms:modified>
</cp:coreProperties>
</file>